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9C9F6A" w14:textId="77777777" w:rsidR="004D18C0" w:rsidRDefault="004D18C0" w:rsidP="00541232">
      <w:pPr>
        <w:jc w:val="both"/>
        <w:rPr>
          <w:sz w:val="44"/>
          <w:szCs w:val="44"/>
        </w:rPr>
      </w:pPr>
    </w:p>
    <w:p w14:paraId="31E00231" w14:textId="620B1EFE" w:rsidR="00541232" w:rsidRPr="00794222" w:rsidRDefault="00541232" w:rsidP="00F84FF8">
      <w:pPr>
        <w:jc w:val="center"/>
        <w:rPr>
          <w:sz w:val="36"/>
          <w:szCs w:val="36"/>
          <w:shd w:val="clear" w:color="auto" w:fill="FFFFFF"/>
        </w:rPr>
      </w:pPr>
      <w:r w:rsidRPr="00794222">
        <w:rPr>
          <w:sz w:val="36"/>
          <w:szCs w:val="36"/>
          <w:shd w:val="clear" w:color="auto" w:fill="FFFFFF"/>
        </w:rPr>
        <w:t>Załącznik numer 2.</w:t>
      </w:r>
    </w:p>
    <w:p w14:paraId="33C66103" w14:textId="77777777" w:rsidR="00541232" w:rsidRPr="00541232" w:rsidRDefault="00541232" w:rsidP="00F84FF8">
      <w:pPr>
        <w:jc w:val="center"/>
        <w:rPr>
          <w:sz w:val="32"/>
          <w:szCs w:val="32"/>
          <w:shd w:val="clear" w:color="auto" w:fill="FFFFFF"/>
        </w:rPr>
      </w:pPr>
    </w:p>
    <w:p w14:paraId="7584EDA2" w14:textId="2F0F1F16" w:rsidR="00541232" w:rsidRPr="00541232" w:rsidRDefault="00541232" w:rsidP="00F84FF8">
      <w:pPr>
        <w:jc w:val="center"/>
        <w:rPr>
          <w:b/>
          <w:sz w:val="28"/>
          <w:szCs w:val="28"/>
        </w:rPr>
      </w:pPr>
      <w:r w:rsidRPr="00541232">
        <w:rPr>
          <w:rFonts w:ascii="Times New Roman" w:hAnsi="Times New Roman" w:cs="Times New Roman"/>
          <w:b/>
          <w:caps/>
          <w:sz w:val="28"/>
          <w:szCs w:val="28"/>
        </w:rPr>
        <w:t>Tabela do</w:t>
      </w:r>
      <w:r w:rsidRPr="00541232">
        <w:rPr>
          <w:rFonts w:ascii="Times New Roman" w:hAnsi="Times New Roman" w:cs="Times New Roman"/>
          <w:b/>
          <w:sz w:val="28"/>
          <w:szCs w:val="28"/>
        </w:rPr>
        <w:t xml:space="preserve"> ZAPYTANIE OFERTOWE W SPRAWIE ZAMÓWIENIA </w:t>
      </w:r>
      <w:r w:rsidR="00794222">
        <w:rPr>
          <w:rFonts w:ascii="Times New Roman" w:hAnsi="Times New Roman" w:cs="Times New Roman"/>
          <w:b/>
          <w:sz w:val="28"/>
          <w:szCs w:val="28"/>
        </w:rPr>
        <w:t>NA</w:t>
      </w:r>
    </w:p>
    <w:p w14:paraId="37D774BC" w14:textId="5FB0E3E4" w:rsidR="00541232" w:rsidRPr="00794222" w:rsidRDefault="00541232" w:rsidP="00F84FF8">
      <w:pPr>
        <w:jc w:val="center"/>
        <w:rPr>
          <w:b/>
          <w:bCs/>
          <w:sz w:val="28"/>
          <w:szCs w:val="28"/>
        </w:rPr>
      </w:pPr>
      <w:r w:rsidRPr="00794222">
        <w:rPr>
          <w:b/>
          <w:bCs/>
          <w:sz w:val="28"/>
          <w:szCs w:val="28"/>
        </w:rPr>
        <w:t>Zakup powlekarki do dzianin</w:t>
      </w:r>
    </w:p>
    <w:p w14:paraId="12B66F50" w14:textId="77777777" w:rsidR="00794222" w:rsidRDefault="00794222" w:rsidP="00541232">
      <w:pPr>
        <w:jc w:val="center"/>
        <w:rPr>
          <w:b/>
          <w:color w:val="000000"/>
          <w:sz w:val="20"/>
          <w:szCs w:val="20"/>
        </w:rPr>
      </w:pPr>
    </w:p>
    <w:p w14:paraId="5FA62929" w14:textId="77777777" w:rsidR="00541232" w:rsidRDefault="00541232" w:rsidP="0054123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9431C">
        <w:rPr>
          <w:rFonts w:cstheme="minorHAnsi"/>
          <w:sz w:val="24"/>
          <w:szCs w:val="24"/>
        </w:rPr>
        <w:t>Tytuł projektu : „Wdrożenie wyników prac badawczo-rozwojowych celem zaoferowania materiałów tekstylnych o nowych lepszych właściwościach wizualnych i użytkowych”.</w:t>
      </w:r>
    </w:p>
    <w:p w14:paraId="0485F412" w14:textId="77777777" w:rsidR="00541232" w:rsidRPr="00401FC6" w:rsidRDefault="00541232" w:rsidP="00541232">
      <w:pPr>
        <w:rPr>
          <w:sz w:val="16"/>
          <w:szCs w:val="16"/>
        </w:rPr>
      </w:pPr>
    </w:p>
    <w:p w14:paraId="21F118C7" w14:textId="77777777" w:rsidR="00541232" w:rsidRPr="00401FC6" w:rsidRDefault="00541232" w:rsidP="00541232">
      <w:pPr>
        <w:rPr>
          <w:rFonts w:cstheme="minorHAnsi"/>
          <w:sz w:val="24"/>
          <w:szCs w:val="24"/>
        </w:rPr>
      </w:pPr>
      <w:r w:rsidRPr="00347A5D">
        <w:rPr>
          <w:rFonts w:eastAsiaTheme="minorEastAsia" w:cstheme="minorHAnsi"/>
          <w:sz w:val="24"/>
          <w:szCs w:val="24"/>
        </w:rPr>
        <w:t xml:space="preserve">Projekt </w:t>
      </w:r>
      <w:r>
        <w:rPr>
          <w:rFonts w:eastAsiaTheme="minorEastAsia" w:cstheme="minorHAnsi"/>
          <w:sz w:val="24"/>
          <w:szCs w:val="24"/>
        </w:rPr>
        <w:t>otrzymał</w:t>
      </w:r>
      <w:r w:rsidRPr="00347A5D">
        <w:rPr>
          <w:rFonts w:eastAsiaTheme="minorEastAsia" w:cstheme="minorHAnsi"/>
          <w:sz w:val="24"/>
          <w:szCs w:val="24"/>
        </w:rPr>
        <w:t xml:space="preserve"> dofinansowanie w ramach Programu Operacyjnego Inteligentny Rozwój 2014-2020, poddziałanie 3.2.1 Badania na rynek- numer wniosku POIR.03.02.01-10-0008/15.</w:t>
      </w:r>
    </w:p>
    <w:p w14:paraId="7B754354" w14:textId="61DFAC0B" w:rsidR="004C3099" w:rsidRDefault="004C3099" w:rsidP="004D18C0">
      <w:pPr>
        <w:jc w:val="both"/>
        <w:rPr>
          <w:sz w:val="24"/>
          <w:szCs w:val="24"/>
        </w:rPr>
      </w:pPr>
    </w:p>
    <w:tbl>
      <w:tblPr>
        <w:tblStyle w:val="Tabela-Siatka"/>
        <w:tblW w:w="10545" w:type="dxa"/>
        <w:tblLayout w:type="fixed"/>
        <w:tblLook w:val="04A0" w:firstRow="1" w:lastRow="0" w:firstColumn="1" w:lastColumn="0" w:noHBand="0" w:noVBand="1"/>
      </w:tblPr>
      <w:tblGrid>
        <w:gridCol w:w="10545"/>
      </w:tblGrid>
      <w:tr w:rsidR="00D571F0" w:rsidRPr="00467127" w14:paraId="79A87516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17A3DF9" w14:textId="5F7B6D40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Składający ofertę – </w:t>
            </w:r>
            <w:r w:rsidR="00467127" w:rsidRPr="00467127">
              <w:rPr>
                <w:rFonts w:cstheme="minorHAnsi"/>
                <w:sz w:val="20"/>
                <w:szCs w:val="20"/>
              </w:rPr>
              <w:t>pełne dane firmy</w:t>
            </w:r>
          </w:p>
        </w:tc>
      </w:tr>
      <w:tr w:rsidR="00467127" w:rsidRPr="00467127" w14:paraId="1B2F3B30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435C0E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21BAC0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FE5974" w14:textId="6AE1F482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Data złożenia oferty -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dd.mm.rrrr</w:t>
            </w:r>
          </w:p>
        </w:tc>
      </w:tr>
      <w:tr w:rsidR="00467127" w:rsidRPr="00467127" w14:paraId="1D78380C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3A0DE2E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268E587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80AD3B7" w14:textId="445AAC48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Forma złożonej oferty - forma papierowa/mailowa</w:t>
            </w:r>
          </w:p>
        </w:tc>
      </w:tr>
      <w:tr w:rsidR="00467127" w:rsidRPr="00467127" w14:paraId="373759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EFF67A1" w14:textId="77777777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1CF8B3A7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628E44" w14:textId="27CF47E1" w:rsidR="00D571F0" w:rsidRPr="00467127" w:rsidRDefault="00D571F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Dostarczenie kopi dokumentu potwierdzającego prowadzenie działalności gospodarczej </w:t>
            </w:r>
            <w:r w:rsidR="00467127" w:rsidRPr="00467127">
              <w:rPr>
                <w:rFonts w:cstheme="minorHAnsi"/>
                <w:sz w:val="20"/>
                <w:szCs w:val="20"/>
              </w:rPr>
              <w:t xml:space="preserve"> - Tak /Nie</w:t>
            </w:r>
          </w:p>
        </w:tc>
      </w:tr>
      <w:tr w:rsidR="00467127" w:rsidRPr="00467127" w14:paraId="4409DA05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69B320" w14:textId="7293C62D" w:rsidR="00467127" w:rsidRPr="00467127" w:rsidRDefault="00467127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D571F0" w:rsidRPr="00467127" w14:paraId="4CC82EB3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8FDD459" w14:textId="45772230" w:rsidR="00D571F0" w:rsidRPr="00467127" w:rsidRDefault="00650B40" w:rsidP="00EC4C9D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- </w:t>
            </w:r>
            <w:r w:rsidRPr="00467127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650B40" w:rsidRPr="00467127" w14:paraId="6A5CB76C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895EAC7" w14:textId="77777777" w:rsidR="00650B40" w:rsidRDefault="00650B40" w:rsidP="00EC4C9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5E59C1A8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449CD67" w14:textId="3A26E7E4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kopi w formie edytowalnej załącznika nr. 2.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650B40" w:rsidRPr="00467127" w14:paraId="7AD5D51A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4898591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23178872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EC12790" w14:textId="1FBD548F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- Załącznik nr 3. - Tak/Nie </w:t>
            </w:r>
          </w:p>
        </w:tc>
      </w:tr>
      <w:tr w:rsidR="00650B40" w:rsidRPr="00467127" w14:paraId="00146991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827F5FC" w14:textId="77777777" w:rsidR="00650B40" w:rsidRPr="00467127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4049EB44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F94F362" w14:textId="211DCB65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załącznika nr. 4 </w:t>
            </w:r>
          </w:p>
        </w:tc>
      </w:tr>
      <w:tr w:rsidR="00650B40" w:rsidRPr="00467127" w14:paraId="49A22FB1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D7AC346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50435AC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1A0C8C7" w14:textId="1D699F1C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Wypełnienie i podpisanie załącznika nr. 5 (dotyczy wyłącznie części drugiej zapytania )</w:t>
            </w:r>
          </w:p>
        </w:tc>
      </w:tr>
      <w:tr w:rsidR="00650B40" w:rsidRPr="00467127" w14:paraId="1B79851E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77054FF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4DFD9362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B808F13" w14:textId="3287B7CB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ofertowego 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650B40" w:rsidRPr="00467127" w14:paraId="10023C1D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7D48BC0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:rsidRPr="00467127" w14:paraId="760CEBD4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1347F86" w14:textId="7AC72AFD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Przystępuję do części pierwszej i/lub drugiej i/lub trzeciej. Należy wpisać poniżej odpowiednią opcje  </w:t>
            </w:r>
          </w:p>
        </w:tc>
      </w:tr>
      <w:tr w:rsidR="00650B40" w:rsidRPr="00467127" w14:paraId="2099200A" w14:textId="77777777" w:rsidTr="00EC4C9D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07A6AF20" w14:textId="77777777" w:rsidR="00650B40" w:rsidRDefault="00650B40" w:rsidP="00650B4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1453C4F" w14:textId="0D46AB0C" w:rsidR="004C3099" w:rsidRDefault="00467127" w:rsidP="004D18C0">
      <w:pPr>
        <w:jc w:val="both"/>
        <w:rPr>
          <w:sz w:val="24"/>
          <w:szCs w:val="24"/>
        </w:rPr>
      </w:pPr>
      <w:r w:rsidRPr="00CB7DE2">
        <w:rPr>
          <w:b/>
        </w:rPr>
        <w:t xml:space="preserve">Nie podpisanie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6CDEA00A" w14:textId="0E9013FE" w:rsidR="0048744C" w:rsidRDefault="0048744C" w:rsidP="004D18C0">
      <w:pPr>
        <w:jc w:val="both"/>
        <w:rPr>
          <w:sz w:val="24"/>
          <w:szCs w:val="24"/>
        </w:rPr>
      </w:pPr>
    </w:p>
    <w:p w14:paraId="06DCD7B2" w14:textId="240735E8" w:rsidR="0048744C" w:rsidRDefault="0048744C" w:rsidP="004D18C0">
      <w:pPr>
        <w:jc w:val="both"/>
        <w:rPr>
          <w:sz w:val="24"/>
          <w:szCs w:val="24"/>
        </w:rPr>
      </w:pPr>
      <w:r>
        <w:rPr>
          <w:sz w:val="24"/>
          <w:szCs w:val="24"/>
        </w:rPr>
        <w:t>Data złożenia oferty:</w:t>
      </w:r>
    </w:p>
    <w:p w14:paraId="57B9F9D6" w14:textId="77777777" w:rsidR="00794222" w:rsidRDefault="00794222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</w:p>
    <w:p w14:paraId="033577B9" w14:textId="45719722" w:rsidR="00794222" w:rsidRPr="00794222" w:rsidRDefault="00794222" w:rsidP="00794222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Część pierwsza – Moduł wejścia </w:t>
      </w:r>
      <w:r w:rsidR="004C3099" w:rsidRPr="00794222">
        <w:rPr>
          <w:rFonts w:ascii="Times New Roman" w:eastAsia="Times New Roman" w:hAnsi="Times New Roman" w:cs="Times New Roman"/>
          <w:bCs/>
          <w:color w:val="5B9BD5" w:themeColor="accent1"/>
          <w:sz w:val="24"/>
          <w:szCs w:val="24"/>
        </w:rPr>
        <w:t xml:space="preserve">- </w:t>
      </w:r>
      <w:r w:rsidR="004C3099" w:rsidRPr="00794222">
        <w:rPr>
          <w:rFonts w:ascii="Verdana" w:eastAsia="Verdana" w:hAnsi="Verdana" w:cs="Verdana"/>
          <w:color w:val="5B9BD5" w:themeColor="accent1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404"/>
        <w:gridCol w:w="4947"/>
        <w:gridCol w:w="1105"/>
      </w:tblGrid>
      <w:tr w:rsidR="004C3099" w14:paraId="01BC9D06" w14:textId="562BA2B2" w:rsidTr="004C3099">
        <w:tc>
          <w:tcPr>
            <w:tcW w:w="4404" w:type="dxa"/>
          </w:tcPr>
          <w:p w14:paraId="61E3F861" w14:textId="77777777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Cechy maszyny </w:t>
            </w:r>
          </w:p>
        </w:tc>
        <w:tc>
          <w:tcPr>
            <w:tcW w:w="4947" w:type="dxa"/>
          </w:tcPr>
          <w:p w14:paraId="52779333" w14:textId="27D68C40" w:rsidR="004C3099" w:rsidRPr="00467127" w:rsidRDefault="004C3099" w:rsidP="004C3099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630D6705" w14:textId="7AA21BDF" w:rsidR="004C3099" w:rsidRPr="00467127" w:rsidRDefault="004C3099" w:rsidP="004C3099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650B40" w14:paraId="3434540D" w14:textId="14361B49" w:rsidTr="004C3099">
        <w:tc>
          <w:tcPr>
            <w:tcW w:w="4404" w:type="dxa"/>
          </w:tcPr>
          <w:p w14:paraId="3BE0A55A" w14:textId="40D58B9F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 xml:space="preserve"> Ogólne cechy maszyny  </w:t>
            </w:r>
          </w:p>
        </w:tc>
        <w:tc>
          <w:tcPr>
            <w:tcW w:w="4947" w:type="dxa"/>
          </w:tcPr>
          <w:p w14:paraId="31E08AD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C18BA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B49687A" w14:textId="6E1727C2" w:rsidTr="004C3099">
        <w:tc>
          <w:tcPr>
            <w:tcW w:w="4404" w:type="dxa"/>
          </w:tcPr>
          <w:p w14:paraId="568945D9" w14:textId="5B5A2196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Wyspecjalizowanie technologiczne:  (powlekanie/suszenie/stabilizowanie/sieciowanie materiałów włókienniczych z włókien naturalnych, sztucznych i syntetycznych oraz ich mieszanek z możliwością udziału włókien elastomerowych do 20 %), </w:t>
            </w:r>
          </w:p>
        </w:tc>
        <w:tc>
          <w:tcPr>
            <w:tcW w:w="4947" w:type="dxa"/>
          </w:tcPr>
          <w:p w14:paraId="23BCFC5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95D303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9B05CB4" w14:textId="77777777" w:rsidTr="004C3099">
        <w:tc>
          <w:tcPr>
            <w:tcW w:w="4404" w:type="dxa"/>
          </w:tcPr>
          <w:p w14:paraId="59B11CF9" w14:textId="2BC754A1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Wszystkie trzy części maszyny muszą ze sobą współpracować, każdy z dostawców zagwarantuje pełną synchronizacje z pozostałymi elementami maszyny </w:t>
            </w:r>
          </w:p>
        </w:tc>
        <w:tc>
          <w:tcPr>
            <w:tcW w:w="4947" w:type="dxa"/>
          </w:tcPr>
          <w:p w14:paraId="7AB15FE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1B862B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ECB6599" w14:textId="77777777" w:rsidTr="004C3099">
        <w:tc>
          <w:tcPr>
            <w:tcW w:w="4404" w:type="dxa"/>
          </w:tcPr>
          <w:p w14:paraId="21E93563" w14:textId="190675DD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Wszystkie trzy części i elementy maszyny muszą zostać wykonane z nowych, nieużywanych części, komponentów.</w:t>
            </w:r>
          </w:p>
        </w:tc>
        <w:tc>
          <w:tcPr>
            <w:tcW w:w="4947" w:type="dxa"/>
          </w:tcPr>
          <w:p w14:paraId="0AB1CF3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2681A7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3933741" w14:textId="77777777" w:rsidTr="004C3099">
        <w:tc>
          <w:tcPr>
            <w:tcW w:w="4404" w:type="dxa"/>
          </w:tcPr>
          <w:p w14:paraId="7F983383" w14:textId="27E45CCE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 Szerokość roboczą:  2400 mm, </w:t>
            </w:r>
          </w:p>
        </w:tc>
        <w:tc>
          <w:tcPr>
            <w:tcW w:w="4947" w:type="dxa"/>
          </w:tcPr>
          <w:p w14:paraId="0CFD1B0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501DD4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BFC2E04" w14:textId="77777777" w:rsidTr="004C3099">
        <w:tc>
          <w:tcPr>
            <w:tcW w:w="4404" w:type="dxa"/>
          </w:tcPr>
          <w:p w14:paraId="383D437D" w14:textId="7EC9032E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pary: 6 bar</w:t>
            </w:r>
          </w:p>
        </w:tc>
        <w:tc>
          <w:tcPr>
            <w:tcW w:w="4947" w:type="dxa"/>
          </w:tcPr>
          <w:p w14:paraId="2152F11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5F8FC8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8FDC042" w14:textId="77777777" w:rsidTr="004C3099">
        <w:tc>
          <w:tcPr>
            <w:tcW w:w="4404" w:type="dxa"/>
          </w:tcPr>
          <w:p w14:paraId="200A43DD" w14:textId="008BEC55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powietrza: 6,5 bar</w:t>
            </w:r>
          </w:p>
        </w:tc>
        <w:tc>
          <w:tcPr>
            <w:tcW w:w="4947" w:type="dxa"/>
          </w:tcPr>
          <w:p w14:paraId="44DA3DD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3824E2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6EF16E2" w14:textId="77777777" w:rsidTr="004C3099">
        <w:tc>
          <w:tcPr>
            <w:tcW w:w="4404" w:type="dxa"/>
          </w:tcPr>
          <w:p w14:paraId="212FB974" w14:textId="12F62CA8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Maksymalne ciśnienie wody: 4 bar </w:t>
            </w:r>
          </w:p>
        </w:tc>
        <w:tc>
          <w:tcPr>
            <w:tcW w:w="4947" w:type="dxa"/>
          </w:tcPr>
          <w:p w14:paraId="3EEA4D6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DA7BC4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5F40BFF" w14:textId="77777777" w:rsidTr="004C3099">
        <w:tc>
          <w:tcPr>
            <w:tcW w:w="4404" w:type="dxa"/>
          </w:tcPr>
          <w:p w14:paraId="6888F680" w14:textId="091BF038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Ciśnienie gazu ziemnego: 40 mBar </w:t>
            </w:r>
          </w:p>
        </w:tc>
        <w:tc>
          <w:tcPr>
            <w:tcW w:w="4947" w:type="dxa"/>
          </w:tcPr>
          <w:p w14:paraId="69657F2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5CB5E7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9714D4F" w14:textId="77777777" w:rsidTr="004C3099">
        <w:tc>
          <w:tcPr>
            <w:tcW w:w="4404" w:type="dxa"/>
          </w:tcPr>
          <w:p w14:paraId="5C441C38" w14:textId="0FDB4264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Wykonanie z stali kwasoodpornej 316 elementów, które mają bezpośredni kontakt z wodą, parą lub chemią dotyczy też klawirów łańcucha</w:t>
            </w:r>
          </w:p>
        </w:tc>
        <w:tc>
          <w:tcPr>
            <w:tcW w:w="4947" w:type="dxa"/>
          </w:tcPr>
          <w:p w14:paraId="3BFB6DE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7B5184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E76D277" w14:textId="77777777" w:rsidTr="004C3099">
        <w:tc>
          <w:tcPr>
            <w:tcW w:w="4404" w:type="dxa"/>
          </w:tcPr>
          <w:p w14:paraId="0F750C8E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Minimalna prędkość:</w:t>
            </w:r>
          </w:p>
          <w:p w14:paraId="186F5797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20m/min dla cv/lyc (singiel  92/8 gram. Od 200 g/m2)</w:t>
            </w:r>
          </w:p>
          <w:p w14:paraId="027FF195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25m/min dla co/lyc (singiel  92/8 gram. Od 150 g/m2)</w:t>
            </w:r>
          </w:p>
          <w:p w14:paraId="7EF3E0D3" w14:textId="01639DAD" w:rsidR="00650B40" w:rsidRPr="00650B40" w:rsidRDefault="00650B40" w:rsidP="00650B40">
            <w:pPr>
              <w:spacing w:before="24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 m/min dla CV 100 % (singiel gram. Od 120 g/m2)</w:t>
            </w:r>
          </w:p>
        </w:tc>
        <w:tc>
          <w:tcPr>
            <w:tcW w:w="4947" w:type="dxa"/>
          </w:tcPr>
          <w:p w14:paraId="6D04ECA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F768A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52FA12B" w14:textId="77777777" w:rsidTr="004C3099">
        <w:tc>
          <w:tcPr>
            <w:tcW w:w="4404" w:type="dxa"/>
          </w:tcPr>
          <w:p w14:paraId="14250998" w14:textId="7F46C130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Spełnienie wszystkich przepisów BHP UE i Polski co samej pracy maszyny (między innymi spełnienie norm hałasu, zapylenia –maszyna nie zostanie odebrana w przypadku uciekającego dymu z komór lub wydostającego się pyłu), oraz oznakowania.</w:t>
            </w:r>
          </w:p>
        </w:tc>
        <w:tc>
          <w:tcPr>
            <w:tcW w:w="4947" w:type="dxa"/>
          </w:tcPr>
          <w:p w14:paraId="6BEDC83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C2792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B10C687" w14:textId="77777777" w:rsidTr="004C3099">
        <w:tc>
          <w:tcPr>
            <w:tcW w:w="4404" w:type="dxa"/>
          </w:tcPr>
          <w:p w14:paraId="48DA4022" w14:textId="6D9CF445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>Kolor jednolity dla wszystkich dostawców ustalony po wyłonieniu zwycięzców danych części.</w:t>
            </w:r>
          </w:p>
        </w:tc>
        <w:tc>
          <w:tcPr>
            <w:tcW w:w="4947" w:type="dxa"/>
          </w:tcPr>
          <w:p w14:paraId="77DB288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DAE842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A2AB2DA" w14:textId="77777777" w:rsidTr="004C3099">
        <w:tc>
          <w:tcPr>
            <w:tcW w:w="4404" w:type="dxa"/>
          </w:tcPr>
          <w:p w14:paraId="28AEF425" w14:textId="231BFA23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 xml:space="preserve">Część pierwsza - moduł wejścia </w:t>
            </w:r>
          </w:p>
        </w:tc>
        <w:tc>
          <w:tcPr>
            <w:tcW w:w="4947" w:type="dxa"/>
          </w:tcPr>
          <w:p w14:paraId="5AD8F1A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FBC699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208EC6E" w14:textId="77777777" w:rsidTr="004C3099">
        <w:tc>
          <w:tcPr>
            <w:tcW w:w="4404" w:type="dxa"/>
          </w:tcPr>
          <w:p w14:paraId="1751618A" w14:textId="0B6333D2" w:rsidR="00650B40" w:rsidRPr="00650B40" w:rsidRDefault="00650B40" w:rsidP="00650B40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 Wejście przystosowane dla dzianin elastycznych i tkanin    </w:t>
            </w:r>
          </w:p>
        </w:tc>
        <w:tc>
          <w:tcPr>
            <w:tcW w:w="4947" w:type="dxa"/>
          </w:tcPr>
          <w:p w14:paraId="2817986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3E031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B7C68AE" w14:textId="77777777" w:rsidTr="004C3099">
        <w:tc>
          <w:tcPr>
            <w:tcW w:w="4404" w:type="dxa"/>
          </w:tcPr>
          <w:p w14:paraId="61C02374" w14:textId="2EC8B979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 System wprowadzania – bez napięciowego odwijanie z toki wraz z napędem do tok (w tym dzianiny z elastomerem)  i z tafli</w:t>
            </w:r>
          </w:p>
        </w:tc>
        <w:tc>
          <w:tcPr>
            <w:tcW w:w="4947" w:type="dxa"/>
          </w:tcPr>
          <w:p w14:paraId="231D0D3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906B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BB4F4E2" w14:textId="77777777" w:rsidTr="004C3099">
        <w:tc>
          <w:tcPr>
            <w:tcW w:w="4404" w:type="dxa"/>
          </w:tcPr>
          <w:p w14:paraId="7A39FC27" w14:textId="38233AD3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System centrowania przystosowany do dzianin i tkanin zapewniający precyzyjne ustawienie asortymentu </w:t>
            </w:r>
          </w:p>
        </w:tc>
        <w:tc>
          <w:tcPr>
            <w:tcW w:w="4947" w:type="dxa"/>
          </w:tcPr>
          <w:p w14:paraId="1D8B696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856F9A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B84919C" w14:textId="77777777" w:rsidTr="004C3099">
        <w:tc>
          <w:tcPr>
            <w:tcW w:w="4404" w:type="dxa"/>
          </w:tcPr>
          <w:p w14:paraId="4C1C7C81" w14:textId="37D2EB09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Moduł wejścia wyposażony w odpowiednią ilości wałków spiralnych i elementy naprężające i rozprostowujące dające pełna swobodę regulacji  naprężeń i idealnego rozwijania brzegów materiałów dzianych.</w:t>
            </w:r>
          </w:p>
        </w:tc>
        <w:tc>
          <w:tcPr>
            <w:tcW w:w="4947" w:type="dxa"/>
          </w:tcPr>
          <w:p w14:paraId="7BE14A4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CEBC22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80F578B" w14:textId="77777777" w:rsidTr="004C3099">
        <w:tc>
          <w:tcPr>
            <w:tcW w:w="4404" w:type="dxa"/>
          </w:tcPr>
          <w:p w14:paraId="40108FFD" w14:textId="4F9E164F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Wyposażony w zasobnik zapewniający doszycie wsadów bez zatrzymania maszyny w pełni zautomatyzowany</w:t>
            </w:r>
          </w:p>
        </w:tc>
        <w:tc>
          <w:tcPr>
            <w:tcW w:w="4947" w:type="dxa"/>
          </w:tcPr>
          <w:p w14:paraId="5670C5E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F645B4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EDABAD3" w14:textId="77777777" w:rsidTr="004C3099">
        <w:tc>
          <w:tcPr>
            <w:tcW w:w="4404" w:type="dxa"/>
          </w:tcPr>
          <w:p w14:paraId="13F2DDA0" w14:textId="283E2731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czyszczenia dzianiny i tkaniny z lewej i prawej strony z (moduł szczelinowym odsysający) regulacją obrotów szczotek z możliwością uzależnienia ich od prędkości stabilizatora. Po zatrzymaniu się maszyny zatrzymanie szczotkowania. Możliwość bez napięciowego ominięcia modułu.</w:t>
            </w:r>
          </w:p>
        </w:tc>
        <w:tc>
          <w:tcPr>
            <w:tcW w:w="4947" w:type="dxa"/>
          </w:tcPr>
          <w:p w14:paraId="672D065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558E87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F7E837F" w14:textId="77777777" w:rsidTr="004C3099">
        <w:tc>
          <w:tcPr>
            <w:tcW w:w="4404" w:type="dxa"/>
          </w:tcPr>
          <w:p w14:paraId="4134280A" w14:textId="1387991F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Przed fulardem (bezpośrednio) wałki spiralne - rozwijające</w:t>
            </w:r>
          </w:p>
        </w:tc>
        <w:tc>
          <w:tcPr>
            <w:tcW w:w="4947" w:type="dxa"/>
          </w:tcPr>
          <w:p w14:paraId="08F0DAE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B09BC0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619804D" w14:textId="77777777" w:rsidTr="004C3099">
        <w:tc>
          <w:tcPr>
            <w:tcW w:w="4404" w:type="dxa"/>
          </w:tcPr>
          <w:p w14:paraId="3B639219" w14:textId="6B5BBD4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Jeden fulard trzywałowy  z dużymi komorami  napawającymi</w:t>
            </w:r>
            <w:r w:rsidRPr="00650B40">
              <w:rPr>
                <w:color w:val="7030A0"/>
                <w:sz w:val="20"/>
                <w:szCs w:val="20"/>
              </w:rPr>
              <w:t xml:space="preserve"> </w:t>
            </w:r>
            <w:r w:rsidRPr="00650B40">
              <w:rPr>
                <w:sz w:val="20"/>
                <w:szCs w:val="20"/>
              </w:rPr>
              <w:t xml:space="preserve">min 70l – przyłącza, woda, para – fulardy wyposażone w grzane komory wraz z automatyką nastawcza temperatury i czujnikami poziomu </w:t>
            </w:r>
          </w:p>
        </w:tc>
        <w:tc>
          <w:tcPr>
            <w:tcW w:w="4947" w:type="dxa"/>
          </w:tcPr>
          <w:p w14:paraId="75E8AB5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0111E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64DDAFF" w14:textId="77777777" w:rsidTr="004C3099">
        <w:tc>
          <w:tcPr>
            <w:tcW w:w="4404" w:type="dxa"/>
          </w:tcPr>
          <w:p w14:paraId="73D72626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 fulardzie automatyka poziom + pompka cyrkulacyjna pomiędzy fulardem a zbiornikiem na chemię  – dwa tryby pracy – cyrkulacja – poziom (możliwość ciągłego mieszania fulard -zb. </w:t>
            </w:r>
            <w:r w:rsidRPr="00650B40">
              <w:rPr>
                <w:sz w:val="20"/>
                <w:szCs w:val="20"/>
              </w:rPr>
              <w:lastRenderedPageBreak/>
              <w:t xml:space="preserve">pomocniczy temp. do 80 °C), automatyczny system spłukiwania, spuszczania kąpieli. </w:t>
            </w:r>
          </w:p>
          <w:p w14:paraId="52118FD9" w14:textId="1FDF84E1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Guma wałów odrzynających dostosowana do mydeł stosownych w obr. wstępnej  w przemyśle włókienniczym - odpowiednia twardość</w:t>
            </w:r>
          </w:p>
        </w:tc>
        <w:tc>
          <w:tcPr>
            <w:tcW w:w="4947" w:type="dxa"/>
          </w:tcPr>
          <w:p w14:paraId="06C846A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C4B782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37EBF86" w14:textId="77777777" w:rsidTr="004C3099">
        <w:tc>
          <w:tcPr>
            <w:tcW w:w="4404" w:type="dxa"/>
          </w:tcPr>
          <w:p w14:paraId="72634D50" w14:textId="40866B9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Zbiorniki na chemię min 2 po 500l wyposażone w nagrzewnicę parową i mieszadło łopatkowe, czujniki temperatury poziomu i system spłukiwania z automatycznym zaworem spustowym.</w:t>
            </w:r>
          </w:p>
        </w:tc>
        <w:tc>
          <w:tcPr>
            <w:tcW w:w="4947" w:type="dxa"/>
          </w:tcPr>
          <w:p w14:paraId="6699EBC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9F6FE1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91F8B05" w14:textId="77777777" w:rsidTr="004C3099">
        <w:tc>
          <w:tcPr>
            <w:tcW w:w="4404" w:type="dxa"/>
          </w:tcPr>
          <w:p w14:paraId="469103A3" w14:textId="3A250D31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Zapewnienie synchronizacji między modułem stabilizująco suszącym i powlekającym</w:t>
            </w:r>
          </w:p>
        </w:tc>
        <w:tc>
          <w:tcPr>
            <w:tcW w:w="4947" w:type="dxa"/>
          </w:tcPr>
          <w:p w14:paraId="4445566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310DDF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354BCFBD" w14:textId="77777777" w:rsidR="004C3099" w:rsidRDefault="004C3099" w:rsidP="004C3099">
      <w:pPr>
        <w:pStyle w:val="Akapitzlist"/>
        <w:jc w:val="both"/>
      </w:pPr>
    </w:p>
    <w:p w14:paraId="00D118CB" w14:textId="405F43E5" w:rsidR="003C7BD4" w:rsidRPr="00794222" w:rsidRDefault="003C7BD4" w:rsidP="003C7BD4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Część </w:t>
      </w:r>
      <w:r>
        <w:rPr>
          <w:rFonts w:ascii="Verdana" w:eastAsia="Verdana" w:hAnsi="Verdana" w:cs="Verdana"/>
          <w:color w:val="5B9BD5" w:themeColor="accent1"/>
          <w:sz w:val="24"/>
          <w:szCs w:val="24"/>
        </w:rPr>
        <w:t>druga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 – </w:t>
      </w:r>
      <w:r>
        <w:rPr>
          <w:rFonts w:ascii="Verdana" w:eastAsia="Verdana" w:hAnsi="Verdana" w:cs="Verdana"/>
          <w:color w:val="5B9BD5" w:themeColor="accent1"/>
          <w:sz w:val="24"/>
          <w:szCs w:val="24"/>
        </w:rPr>
        <w:t>moduł powlekający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 </w:t>
      </w:r>
      <w:r w:rsidRPr="00794222">
        <w:rPr>
          <w:rFonts w:ascii="Times New Roman" w:eastAsia="Times New Roman" w:hAnsi="Times New Roman" w:cs="Times New Roman"/>
          <w:bCs/>
          <w:color w:val="5B9BD5" w:themeColor="accent1"/>
          <w:sz w:val="24"/>
          <w:szCs w:val="24"/>
        </w:rPr>
        <w:t xml:space="preserve">- 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404"/>
        <w:gridCol w:w="4947"/>
        <w:gridCol w:w="1105"/>
      </w:tblGrid>
      <w:tr w:rsidR="003C7BD4" w14:paraId="41695D68" w14:textId="77777777" w:rsidTr="00EC4C9D">
        <w:tc>
          <w:tcPr>
            <w:tcW w:w="4404" w:type="dxa"/>
          </w:tcPr>
          <w:p w14:paraId="0E4A3D42" w14:textId="77777777" w:rsidR="003C7BD4" w:rsidRPr="00650B40" w:rsidRDefault="003C7BD4" w:rsidP="00EC4C9D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650B40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947" w:type="dxa"/>
          </w:tcPr>
          <w:p w14:paraId="511CC0D4" w14:textId="77777777" w:rsidR="003C7BD4" w:rsidRPr="00467127" w:rsidRDefault="003C7BD4" w:rsidP="00EC4C9D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571E532A" w14:textId="77777777" w:rsidR="003C7BD4" w:rsidRPr="00467127" w:rsidRDefault="003C7BD4" w:rsidP="00EC4C9D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650B40" w14:paraId="47ABEB59" w14:textId="77777777" w:rsidTr="00EC4C9D">
        <w:tc>
          <w:tcPr>
            <w:tcW w:w="4404" w:type="dxa"/>
          </w:tcPr>
          <w:p w14:paraId="02312EE2" w14:textId="78761D41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 xml:space="preserve"> Ogólne cechy maszyny  </w:t>
            </w:r>
          </w:p>
        </w:tc>
        <w:tc>
          <w:tcPr>
            <w:tcW w:w="4947" w:type="dxa"/>
          </w:tcPr>
          <w:p w14:paraId="33E04E3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F269EE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3DF59BA" w14:textId="77777777" w:rsidTr="00EC4C9D">
        <w:tc>
          <w:tcPr>
            <w:tcW w:w="4404" w:type="dxa"/>
          </w:tcPr>
          <w:p w14:paraId="29709BD6" w14:textId="664D4371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Wyspecjalizowanie technologiczne:  (powlekanie/suszenie/stabilizowanie/sieciowanie materiałów włókienniczych z włókien naturalnych, sztucznych i syntetycznych oraz ich mieszanek z możliwością udziału włókien elastomerowych do 20 %), </w:t>
            </w:r>
          </w:p>
        </w:tc>
        <w:tc>
          <w:tcPr>
            <w:tcW w:w="4947" w:type="dxa"/>
          </w:tcPr>
          <w:p w14:paraId="601726C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33859F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EFFF839" w14:textId="77777777" w:rsidTr="00EC4C9D">
        <w:tc>
          <w:tcPr>
            <w:tcW w:w="4404" w:type="dxa"/>
          </w:tcPr>
          <w:p w14:paraId="3A82130E" w14:textId="3D2142F5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Wszystkie trzy części maszyny muszą ze sobą współpracować, każdy z dostawców zagwarantuje pełną synchronizacje z pozostałymi elementami maszyny </w:t>
            </w:r>
          </w:p>
        </w:tc>
        <w:tc>
          <w:tcPr>
            <w:tcW w:w="4947" w:type="dxa"/>
          </w:tcPr>
          <w:p w14:paraId="2B21DBC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CFA078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5FF13ED" w14:textId="77777777" w:rsidTr="00EC4C9D">
        <w:tc>
          <w:tcPr>
            <w:tcW w:w="4404" w:type="dxa"/>
          </w:tcPr>
          <w:p w14:paraId="077A9C6A" w14:textId="401282FA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Wszystkie trzy części i elementy maszyny muszą zostać wykonane z nowych, nieużywanych części, komponentów.</w:t>
            </w:r>
          </w:p>
        </w:tc>
        <w:tc>
          <w:tcPr>
            <w:tcW w:w="4947" w:type="dxa"/>
          </w:tcPr>
          <w:p w14:paraId="05CF4A1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C59A44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AA69AD1" w14:textId="77777777" w:rsidTr="00EC4C9D">
        <w:tc>
          <w:tcPr>
            <w:tcW w:w="4404" w:type="dxa"/>
          </w:tcPr>
          <w:p w14:paraId="75AC3B7E" w14:textId="21377FB9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 Szerokość roboczą:  2400 mm, </w:t>
            </w:r>
          </w:p>
        </w:tc>
        <w:tc>
          <w:tcPr>
            <w:tcW w:w="4947" w:type="dxa"/>
          </w:tcPr>
          <w:p w14:paraId="6B734D2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163BF1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741A027" w14:textId="77777777" w:rsidTr="00EC4C9D">
        <w:tc>
          <w:tcPr>
            <w:tcW w:w="4404" w:type="dxa"/>
          </w:tcPr>
          <w:p w14:paraId="548E0603" w14:textId="692B99F2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pary: 6 bar</w:t>
            </w:r>
          </w:p>
        </w:tc>
        <w:tc>
          <w:tcPr>
            <w:tcW w:w="4947" w:type="dxa"/>
          </w:tcPr>
          <w:p w14:paraId="678982D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16E806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85EF9DB" w14:textId="77777777" w:rsidTr="00EC4C9D">
        <w:tc>
          <w:tcPr>
            <w:tcW w:w="4404" w:type="dxa"/>
          </w:tcPr>
          <w:p w14:paraId="1BA9C7BF" w14:textId="48BDCC87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powietrza: 6,5 bar</w:t>
            </w:r>
          </w:p>
        </w:tc>
        <w:tc>
          <w:tcPr>
            <w:tcW w:w="4947" w:type="dxa"/>
          </w:tcPr>
          <w:p w14:paraId="5B609A1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4053F6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AD92EC3" w14:textId="77777777" w:rsidTr="00EC4C9D">
        <w:tc>
          <w:tcPr>
            <w:tcW w:w="4404" w:type="dxa"/>
          </w:tcPr>
          <w:p w14:paraId="6EA44EC7" w14:textId="345C3B4C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Maksymalne ciśnienie wody: 4 bar </w:t>
            </w:r>
          </w:p>
        </w:tc>
        <w:tc>
          <w:tcPr>
            <w:tcW w:w="4947" w:type="dxa"/>
          </w:tcPr>
          <w:p w14:paraId="306F0AD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EFF151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9DD3263" w14:textId="77777777" w:rsidTr="00EC4C9D">
        <w:tc>
          <w:tcPr>
            <w:tcW w:w="4404" w:type="dxa"/>
          </w:tcPr>
          <w:p w14:paraId="48E397AD" w14:textId="515BADCC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Ciśnienie gazu ziemnego: 40 mBar </w:t>
            </w:r>
          </w:p>
        </w:tc>
        <w:tc>
          <w:tcPr>
            <w:tcW w:w="4947" w:type="dxa"/>
          </w:tcPr>
          <w:p w14:paraId="5E3EA17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3C50F0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28191F9" w14:textId="77777777" w:rsidTr="00EC4C9D">
        <w:tc>
          <w:tcPr>
            <w:tcW w:w="4404" w:type="dxa"/>
          </w:tcPr>
          <w:p w14:paraId="15E2F36F" w14:textId="4527471F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Wykonanie z stali kwasoodpornej 316 elementów, które mają bezpośredni kontakt z wodą, parą lub chemią dotyczy też klawirów łańcucha</w:t>
            </w:r>
          </w:p>
        </w:tc>
        <w:tc>
          <w:tcPr>
            <w:tcW w:w="4947" w:type="dxa"/>
          </w:tcPr>
          <w:p w14:paraId="3EA1994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8821C3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9B68031" w14:textId="77777777" w:rsidTr="00EC4C9D">
        <w:tc>
          <w:tcPr>
            <w:tcW w:w="4404" w:type="dxa"/>
          </w:tcPr>
          <w:p w14:paraId="3960898E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Minimalna prędkość:</w:t>
            </w:r>
          </w:p>
          <w:p w14:paraId="4789D770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>20m/min dla cv/lyc (singiel  92/8 gram. Od 200 g/m2)</w:t>
            </w:r>
          </w:p>
          <w:p w14:paraId="0E1ACF23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25m/min dla co/lyc (singiel  92/8 gram. Od 150 g/m2)</w:t>
            </w:r>
          </w:p>
          <w:p w14:paraId="0239C3CA" w14:textId="35893753" w:rsidR="00650B40" w:rsidRPr="00650B40" w:rsidRDefault="00650B40" w:rsidP="00650B40">
            <w:pPr>
              <w:spacing w:before="24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 m/min dla CV 100 % (singiel gram. Od 120 g/m2)</w:t>
            </w:r>
          </w:p>
        </w:tc>
        <w:tc>
          <w:tcPr>
            <w:tcW w:w="4947" w:type="dxa"/>
          </w:tcPr>
          <w:p w14:paraId="7D18D24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C46F87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D9CA82F" w14:textId="77777777" w:rsidTr="00EC4C9D">
        <w:tc>
          <w:tcPr>
            <w:tcW w:w="4404" w:type="dxa"/>
          </w:tcPr>
          <w:p w14:paraId="1DF0D9DF" w14:textId="7DECFE38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Spełnienie wszystkich przepisów BHP UE i Polski co samej pracy maszyny (między innymi spełnienie norm hałasu, zapylenia –maszyna nie zostanie odebrana w przypadku uciekającego dymu z komór lub wydostającego się pyłu), oraz oznakowania.</w:t>
            </w:r>
          </w:p>
        </w:tc>
        <w:tc>
          <w:tcPr>
            <w:tcW w:w="4947" w:type="dxa"/>
          </w:tcPr>
          <w:p w14:paraId="3BE3089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FCE6F9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90FA95A" w14:textId="77777777" w:rsidTr="00EC4C9D">
        <w:tc>
          <w:tcPr>
            <w:tcW w:w="4404" w:type="dxa"/>
          </w:tcPr>
          <w:p w14:paraId="3455406C" w14:textId="58E0A7D4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Kolor jednolity dla wszystkich dostawców ustalony po wyłonieniu zwycięzców danych części.</w:t>
            </w:r>
          </w:p>
        </w:tc>
        <w:tc>
          <w:tcPr>
            <w:tcW w:w="4947" w:type="dxa"/>
          </w:tcPr>
          <w:p w14:paraId="45953FC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9BCBF9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6A42FDF" w14:textId="77777777" w:rsidTr="00EC4C9D">
        <w:tc>
          <w:tcPr>
            <w:tcW w:w="4404" w:type="dxa"/>
          </w:tcPr>
          <w:p w14:paraId="59A44680" w14:textId="33CD38C2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>Moduł powlekarki z szablonu</w:t>
            </w:r>
          </w:p>
        </w:tc>
        <w:tc>
          <w:tcPr>
            <w:tcW w:w="4947" w:type="dxa"/>
          </w:tcPr>
          <w:p w14:paraId="0E31727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A00400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07B5534" w14:textId="77777777" w:rsidTr="00EC4C9D">
        <w:tc>
          <w:tcPr>
            <w:tcW w:w="4404" w:type="dxa"/>
          </w:tcPr>
          <w:p w14:paraId="22D49B8B" w14:textId="36806E6E" w:rsidR="00650B40" w:rsidRPr="00650B40" w:rsidRDefault="00650B40" w:rsidP="00650B40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Zastosowanie: powlekanie i druk jednoraportowy tkanin i dzianin z włókien syntetycznych, sztucznych i naturalnych, oraz ich mieszanek z udziałem elastomeru do 20% o gramaturze od 60 do 650 g/m2</w:t>
            </w:r>
          </w:p>
        </w:tc>
        <w:tc>
          <w:tcPr>
            <w:tcW w:w="4947" w:type="dxa"/>
          </w:tcPr>
          <w:p w14:paraId="515FEBA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7E03C6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CC2C6AD" w14:textId="77777777" w:rsidTr="00EC4C9D">
        <w:tc>
          <w:tcPr>
            <w:tcW w:w="4404" w:type="dxa"/>
          </w:tcPr>
          <w:p w14:paraId="474CB8F5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Rodzaje nakładanych apretur i powleczeń :</w:t>
            </w:r>
          </w:p>
          <w:p w14:paraId="65606E3C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Klejenie membran</w:t>
            </w:r>
          </w:p>
          <w:p w14:paraId="3F71EED4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Druki 3D</w:t>
            </w:r>
          </w:p>
          <w:p w14:paraId="10E41E99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antypoślizgowe</w:t>
            </w:r>
          </w:p>
          <w:p w14:paraId="648FD56C" w14:textId="1A76966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wodoodporne</w:t>
            </w:r>
          </w:p>
        </w:tc>
        <w:tc>
          <w:tcPr>
            <w:tcW w:w="4947" w:type="dxa"/>
          </w:tcPr>
          <w:p w14:paraId="7CFB82D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7D8A1C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6B0AC27" w14:textId="77777777" w:rsidTr="00EC4C9D">
        <w:tc>
          <w:tcPr>
            <w:tcW w:w="4404" w:type="dxa"/>
          </w:tcPr>
          <w:p w14:paraId="0B9C11AB" w14:textId="62C918A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Zakres regulacji docisku:  od 0 do 100%. Płynna, bezstopniowa regulacja docisku</w:t>
            </w:r>
          </w:p>
        </w:tc>
        <w:tc>
          <w:tcPr>
            <w:tcW w:w="4947" w:type="dxa"/>
          </w:tcPr>
          <w:p w14:paraId="7D5E759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BD1B24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C300E7C" w14:textId="77777777" w:rsidTr="00EC4C9D">
        <w:tc>
          <w:tcPr>
            <w:tcW w:w="4404" w:type="dxa"/>
          </w:tcPr>
          <w:p w14:paraId="4845E82B" w14:textId="6AA88F4C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Średnica szablonu 640 mm</w:t>
            </w:r>
          </w:p>
        </w:tc>
        <w:tc>
          <w:tcPr>
            <w:tcW w:w="4947" w:type="dxa"/>
          </w:tcPr>
          <w:p w14:paraId="3CE8888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FCA3A6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C1A1549" w14:textId="77777777" w:rsidTr="00EC4C9D">
        <w:tc>
          <w:tcPr>
            <w:tcW w:w="4404" w:type="dxa"/>
          </w:tcPr>
          <w:p w14:paraId="70951162" w14:textId="7FAF503B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4 sztuki rakli o różnych średnicach (12; 15; 20; 30)</w:t>
            </w:r>
          </w:p>
        </w:tc>
        <w:tc>
          <w:tcPr>
            <w:tcW w:w="4947" w:type="dxa"/>
          </w:tcPr>
          <w:p w14:paraId="21C8E30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2BA31E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B4AD9CA" w14:textId="77777777" w:rsidTr="00EC4C9D">
        <w:tc>
          <w:tcPr>
            <w:tcW w:w="4404" w:type="dxa"/>
          </w:tcPr>
          <w:p w14:paraId="4CCC6D3B" w14:textId="4191F67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Rakla wyjmowana na prawą stronę maszyny</w:t>
            </w:r>
          </w:p>
        </w:tc>
        <w:tc>
          <w:tcPr>
            <w:tcW w:w="4947" w:type="dxa"/>
          </w:tcPr>
          <w:p w14:paraId="59874D0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6A38C5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CE37AAA" w14:textId="77777777" w:rsidTr="00EC4C9D">
        <w:tc>
          <w:tcPr>
            <w:tcW w:w="4404" w:type="dxa"/>
          </w:tcPr>
          <w:p w14:paraId="2438DD4E" w14:textId="7DE5B26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Zasilanie pianą i pastą w pełni zautomatyzowane z precyzyjnym system podawania według parametrów ze sterownika</w:t>
            </w:r>
          </w:p>
        </w:tc>
        <w:tc>
          <w:tcPr>
            <w:tcW w:w="4947" w:type="dxa"/>
          </w:tcPr>
          <w:p w14:paraId="348EC10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390965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F2CFD4A" w14:textId="77777777" w:rsidTr="00EC4C9D">
        <w:tc>
          <w:tcPr>
            <w:tcW w:w="4404" w:type="dxa"/>
          </w:tcPr>
          <w:p w14:paraId="01CA358C" w14:textId="0BFDD3CE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Gwarancja równomierności docisku i naniesienia na całej szerokości roboczej asortymentu </w:t>
            </w:r>
          </w:p>
        </w:tc>
        <w:tc>
          <w:tcPr>
            <w:tcW w:w="4947" w:type="dxa"/>
          </w:tcPr>
          <w:p w14:paraId="4574EA9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159701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F9FA386" w14:textId="77777777" w:rsidTr="00EC4C9D">
        <w:tc>
          <w:tcPr>
            <w:tcW w:w="4404" w:type="dxa"/>
          </w:tcPr>
          <w:p w14:paraId="6D2A0794" w14:textId="2A515523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Precyzyjny automatyczny system regulacji docisku rakli</w:t>
            </w:r>
          </w:p>
        </w:tc>
        <w:tc>
          <w:tcPr>
            <w:tcW w:w="4947" w:type="dxa"/>
          </w:tcPr>
          <w:p w14:paraId="0071BBA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6394F3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AB8110D" w14:textId="77777777" w:rsidTr="00EC4C9D">
        <w:tc>
          <w:tcPr>
            <w:tcW w:w="4404" w:type="dxa"/>
          </w:tcPr>
          <w:p w14:paraId="77058E94" w14:textId="4272F6DD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Precyzyjny system regulacji wysokości położenia szablonu nad asortymentem </w:t>
            </w:r>
          </w:p>
        </w:tc>
        <w:tc>
          <w:tcPr>
            <w:tcW w:w="4947" w:type="dxa"/>
          </w:tcPr>
          <w:p w14:paraId="2B3BB73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F128D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0742EE2" w14:textId="77777777" w:rsidTr="00EC4C9D">
        <w:tc>
          <w:tcPr>
            <w:tcW w:w="4404" w:type="dxa"/>
          </w:tcPr>
          <w:p w14:paraId="2DFCB3FA" w14:textId="04373779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Myjka szablonów i rakli </w:t>
            </w:r>
          </w:p>
        </w:tc>
        <w:tc>
          <w:tcPr>
            <w:tcW w:w="4947" w:type="dxa"/>
          </w:tcPr>
          <w:p w14:paraId="529156C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BA419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C455B36" w14:textId="77777777" w:rsidTr="00EC4C9D">
        <w:tc>
          <w:tcPr>
            <w:tcW w:w="4404" w:type="dxa"/>
          </w:tcPr>
          <w:p w14:paraId="730267BF" w14:textId="4BC8F47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Kompletne wyposażenie w niezbędne do automatycznej pracy pompy i sensory</w:t>
            </w:r>
          </w:p>
        </w:tc>
        <w:tc>
          <w:tcPr>
            <w:tcW w:w="4947" w:type="dxa"/>
          </w:tcPr>
          <w:p w14:paraId="3E530B5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2E6D35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03265E1" w14:textId="77777777" w:rsidTr="00EC4C9D">
        <w:tc>
          <w:tcPr>
            <w:tcW w:w="4404" w:type="dxa"/>
          </w:tcPr>
          <w:p w14:paraId="7B39061F" w14:textId="187B40A2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lastRenderedPageBreak/>
              <w:t>Moduł magnetycznego rakla walcowego (tzw. stykówka)</w:t>
            </w:r>
          </w:p>
        </w:tc>
        <w:tc>
          <w:tcPr>
            <w:tcW w:w="4947" w:type="dxa"/>
          </w:tcPr>
          <w:p w14:paraId="55ACC60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036C50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A995FF3" w14:textId="77777777" w:rsidTr="00EC4C9D">
        <w:tc>
          <w:tcPr>
            <w:tcW w:w="4404" w:type="dxa"/>
          </w:tcPr>
          <w:p w14:paraId="04E95616" w14:textId="7902DB7E" w:rsidR="00650B40" w:rsidRPr="00650B40" w:rsidRDefault="00650B40" w:rsidP="00650B40">
            <w:pPr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Zastosowanie: powlekanie i laminowanie  tkanin i dzianin z włókien syntetycznych, sztucznych i naturalnych, oraz ich mieszanek z udziałem elastomeru do 20% o gramaturze od 60 do 650 g/m2</w:t>
            </w:r>
          </w:p>
        </w:tc>
        <w:tc>
          <w:tcPr>
            <w:tcW w:w="4947" w:type="dxa"/>
          </w:tcPr>
          <w:p w14:paraId="06983C3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94A187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7B1DD22" w14:textId="77777777" w:rsidTr="00EC4C9D">
        <w:tc>
          <w:tcPr>
            <w:tcW w:w="4404" w:type="dxa"/>
          </w:tcPr>
          <w:p w14:paraId="5D7D3A97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Typy powleczeń i zastosowana chemia  </w:t>
            </w:r>
          </w:p>
          <w:p w14:paraId="283D9982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Nakładanie apretur drukarskich pod druk cyfrowy (recepta dostarczona będzie dla oferentów),</w:t>
            </w:r>
          </w:p>
          <w:p w14:paraId="5E36E438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oleofobowe, hydrofobowe, zmiękczanie - efekt jednostronny</w:t>
            </w:r>
          </w:p>
          <w:p w14:paraId="33EA7836" w14:textId="7ADE29EF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Laminaty, wykończenia antybakteryjne, ognioodporne, antypalne</w:t>
            </w:r>
          </w:p>
        </w:tc>
        <w:tc>
          <w:tcPr>
            <w:tcW w:w="4947" w:type="dxa"/>
          </w:tcPr>
          <w:p w14:paraId="451274A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11032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0CCCBF0" w14:textId="77777777" w:rsidTr="00EC4C9D">
        <w:tc>
          <w:tcPr>
            <w:tcW w:w="4404" w:type="dxa"/>
          </w:tcPr>
          <w:p w14:paraId="31C329EF" w14:textId="5BB8A84D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Zakres naniesienia od (5 – 200 g/m2)/rolkę </w:t>
            </w:r>
          </w:p>
        </w:tc>
        <w:tc>
          <w:tcPr>
            <w:tcW w:w="4947" w:type="dxa"/>
          </w:tcPr>
          <w:p w14:paraId="272C781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06D2A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6DD0210" w14:textId="77777777" w:rsidTr="00EC4C9D">
        <w:tc>
          <w:tcPr>
            <w:tcW w:w="4404" w:type="dxa"/>
          </w:tcPr>
          <w:p w14:paraId="53E548F7" w14:textId="17A51753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Trzy zestawy, po dwie rolki o średnicy i strukturze zapewniającej małe i duże naniesienie  dla zakresów podanych powyżej </w:t>
            </w:r>
          </w:p>
        </w:tc>
        <w:tc>
          <w:tcPr>
            <w:tcW w:w="4947" w:type="dxa"/>
          </w:tcPr>
          <w:p w14:paraId="1E2D1D2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3C4FAF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D576ECF" w14:textId="77777777" w:rsidTr="00EC4C9D">
        <w:tc>
          <w:tcPr>
            <w:tcW w:w="4404" w:type="dxa"/>
          </w:tcPr>
          <w:p w14:paraId="42EFC75D" w14:textId="7E42D363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Precyzyjna pompa dozowania chemii – aplikacja z pasty o małej lepkości lub płynów</w:t>
            </w:r>
          </w:p>
        </w:tc>
        <w:tc>
          <w:tcPr>
            <w:tcW w:w="4947" w:type="dxa"/>
          </w:tcPr>
          <w:p w14:paraId="03C00EE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09999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7698167" w14:textId="77777777" w:rsidTr="00EC4C9D">
        <w:tc>
          <w:tcPr>
            <w:tcW w:w="4404" w:type="dxa"/>
          </w:tcPr>
          <w:p w14:paraId="1D08BFE5" w14:textId="7595FEC4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 komorze - czujnik poziomu chemii z automatycznym uzupełnianiem </w:t>
            </w:r>
          </w:p>
        </w:tc>
        <w:tc>
          <w:tcPr>
            <w:tcW w:w="4947" w:type="dxa"/>
          </w:tcPr>
          <w:p w14:paraId="73B6870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C68469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B30F740" w14:textId="77777777" w:rsidTr="00EC4C9D">
        <w:tc>
          <w:tcPr>
            <w:tcW w:w="4404" w:type="dxa"/>
          </w:tcPr>
          <w:p w14:paraId="6BB92702" w14:textId="308A34A2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Funkcja automatycznego mycia komory i spustu lub 2 wymienne koryta.</w:t>
            </w:r>
          </w:p>
        </w:tc>
        <w:tc>
          <w:tcPr>
            <w:tcW w:w="4947" w:type="dxa"/>
          </w:tcPr>
          <w:p w14:paraId="391A6C9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5C5AAA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05BFC88" w14:textId="77777777" w:rsidTr="00EC4C9D">
        <w:tc>
          <w:tcPr>
            <w:tcW w:w="4404" w:type="dxa"/>
          </w:tcPr>
          <w:p w14:paraId="02DF768B" w14:textId="03F3B424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Kompletne wyposażenie w niezbędne do automatycznej pracy pompy i sensory</w:t>
            </w:r>
          </w:p>
        </w:tc>
        <w:tc>
          <w:tcPr>
            <w:tcW w:w="4947" w:type="dxa"/>
          </w:tcPr>
          <w:p w14:paraId="51D375A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854981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C9B0762" w14:textId="77777777" w:rsidTr="00EC4C9D">
        <w:tc>
          <w:tcPr>
            <w:tcW w:w="4404" w:type="dxa"/>
          </w:tcPr>
          <w:p w14:paraId="44ADCB1D" w14:textId="42772BF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Cała maszyna w pełni zautomatyzowana, sterowniki z pełną kontrolą nad naniesieniem i praca poszczególnych modułów powlekających </w:t>
            </w:r>
          </w:p>
        </w:tc>
        <w:tc>
          <w:tcPr>
            <w:tcW w:w="4947" w:type="dxa"/>
          </w:tcPr>
          <w:p w14:paraId="5A55E90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CDAAFE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65EAAE5" w14:textId="77777777" w:rsidTr="00EC4C9D">
        <w:tc>
          <w:tcPr>
            <w:tcW w:w="4404" w:type="dxa"/>
          </w:tcPr>
          <w:p w14:paraId="4CB07FB0" w14:textId="28CF16EB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 xml:space="preserve">Moduł rakla/noża podpartego i powietrznego </w:t>
            </w:r>
          </w:p>
        </w:tc>
        <w:tc>
          <w:tcPr>
            <w:tcW w:w="4947" w:type="dxa"/>
          </w:tcPr>
          <w:p w14:paraId="2A1F582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F84D7F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ABF7F97" w14:textId="77777777" w:rsidTr="00EC4C9D">
        <w:tc>
          <w:tcPr>
            <w:tcW w:w="4404" w:type="dxa"/>
          </w:tcPr>
          <w:p w14:paraId="1770F1FB" w14:textId="5F8E90A8" w:rsidR="00650B40" w:rsidRPr="00650B40" w:rsidRDefault="00650B40" w:rsidP="00650B40">
            <w:pPr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Zastosowanie: powlekanie i laminowanie  tkanin i dzianin (w przypadku noża podpartego) z włókien syntetycznych, sztucznych i naturalnych, oraz ich mieszanek z udziałem elastomeru do 20% o gramaturze od 60 do 650 g/m2</w:t>
            </w:r>
          </w:p>
        </w:tc>
        <w:tc>
          <w:tcPr>
            <w:tcW w:w="4947" w:type="dxa"/>
          </w:tcPr>
          <w:p w14:paraId="62FFECB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F29341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04659C2" w14:textId="77777777" w:rsidTr="00EC4C9D">
        <w:tc>
          <w:tcPr>
            <w:tcW w:w="4404" w:type="dxa"/>
          </w:tcPr>
          <w:p w14:paraId="75EE3374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Typy powleczeń i zastosowana chemia :</w:t>
            </w:r>
          </w:p>
          <w:p w14:paraId="4E38D586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Wykończenie typu "słup wody"</w:t>
            </w:r>
          </w:p>
          <w:p w14:paraId="756458F5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oleofobowe, hydrofobowe, zmiękczanie - efekt jednostronny</w:t>
            </w:r>
          </w:p>
          <w:p w14:paraId="432628AF" w14:textId="25B5A2B2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Laminaty, wykończenia antybakteryjne, ognioodporne, antypalne</w:t>
            </w:r>
          </w:p>
        </w:tc>
        <w:tc>
          <w:tcPr>
            <w:tcW w:w="4947" w:type="dxa"/>
          </w:tcPr>
          <w:p w14:paraId="29F39AF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18CC3F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32F1999" w14:textId="77777777" w:rsidTr="00EC4C9D">
        <w:tc>
          <w:tcPr>
            <w:tcW w:w="4404" w:type="dxa"/>
          </w:tcPr>
          <w:p w14:paraId="295A2D59" w14:textId="60F5C498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Zasilanie: stabilną pianą i pastą </w:t>
            </w:r>
          </w:p>
        </w:tc>
        <w:tc>
          <w:tcPr>
            <w:tcW w:w="4947" w:type="dxa"/>
          </w:tcPr>
          <w:p w14:paraId="038A6FB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0EBDAA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FEE329B" w14:textId="77777777" w:rsidTr="00EC4C9D">
        <w:tc>
          <w:tcPr>
            <w:tcW w:w="4404" w:type="dxa"/>
          </w:tcPr>
          <w:p w14:paraId="501860D7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Minimalne naniesienie:</w:t>
            </w:r>
          </w:p>
          <w:p w14:paraId="5247ED99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Nóż podparty – 80g/m2</w:t>
            </w:r>
          </w:p>
          <w:p w14:paraId="5C712F87" w14:textId="2C72EA1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Nóż powietrzny – 50g/ m2</w:t>
            </w:r>
          </w:p>
        </w:tc>
        <w:tc>
          <w:tcPr>
            <w:tcW w:w="4947" w:type="dxa"/>
          </w:tcPr>
          <w:p w14:paraId="7D3938D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7457D8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7840D58" w14:textId="77777777" w:rsidTr="00EC4C9D">
        <w:tc>
          <w:tcPr>
            <w:tcW w:w="4404" w:type="dxa"/>
          </w:tcPr>
          <w:p w14:paraId="5CF58178" w14:textId="3000D444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Podwójny, obrotowy system rakli nożowej, umożliwiający zainstalowanie dwóch noży o różnych parametrach.</w:t>
            </w:r>
          </w:p>
        </w:tc>
        <w:tc>
          <w:tcPr>
            <w:tcW w:w="4947" w:type="dxa"/>
          </w:tcPr>
          <w:p w14:paraId="5174BFE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6F386B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5E26C78" w14:textId="77777777" w:rsidTr="00EC4C9D">
        <w:tc>
          <w:tcPr>
            <w:tcW w:w="4404" w:type="dxa"/>
          </w:tcPr>
          <w:p w14:paraId="5118A7AB" w14:textId="3A681781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szybkiej wymiany noża</w:t>
            </w:r>
          </w:p>
        </w:tc>
        <w:tc>
          <w:tcPr>
            <w:tcW w:w="4947" w:type="dxa"/>
          </w:tcPr>
          <w:p w14:paraId="39E537D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99C227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0509349" w14:textId="77777777" w:rsidTr="00EC4C9D">
        <w:tc>
          <w:tcPr>
            <w:tcW w:w="4404" w:type="dxa"/>
          </w:tcPr>
          <w:p w14:paraId="14925836" w14:textId="2E2F18DC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>Automatyczny system do dozowania środków do powlekania z niezbędnymi sensorami i pompami dozującymi</w:t>
            </w:r>
          </w:p>
        </w:tc>
        <w:tc>
          <w:tcPr>
            <w:tcW w:w="4947" w:type="dxa"/>
          </w:tcPr>
          <w:p w14:paraId="4D4EC83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262B8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9B6EA23" w14:textId="77777777" w:rsidTr="00EC4C9D">
        <w:tc>
          <w:tcPr>
            <w:tcW w:w="4404" w:type="dxa"/>
          </w:tcPr>
          <w:p w14:paraId="0893F028" w14:textId="4941050D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Podawanie chemii ruchem oscylacyjnym (posuwisto – zwrotnym)</w:t>
            </w:r>
          </w:p>
        </w:tc>
        <w:tc>
          <w:tcPr>
            <w:tcW w:w="4947" w:type="dxa"/>
          </w:tcPr>
          <w:p w14:paraId="2E70E7B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C75AE9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1E65046" w14:textId="77777777" w:rsidTr="00EC4C9D">
        <w:tc>
          <w:tcPr>
            <w:tcW w:w="4404" w:type="dxa"/>
          </w:tcPr>
          <w:p w14:paraId="1A98ABBA" w14:textId="0BA2677F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>Zamknięty moduł noża szczelinowego do pasty i piany stabilnej i niestabilnej  w formie podpartej i powietrznej</w:t>
            </w:r>
          </w:p>
        </w:tc>
        <w:tc>
          <w:tcPr>
            <w:tcW w:w="4947" w:type="dxa"/>
          </w:tcPr>
          <w:p w14:paraId="6E00D05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04493C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CCFF7D5" w14:textId="77777777" w:rsidTr="00EC4C9D">
        <w:tc>
          <w:tcPr>
            <w:tcW w:w="4404" w:type="dxa"/>
          </w:tcPr>
          <w:p w14:paraId="0E79E724" w14:textId="5163A036" w:rsidR="00650B40" w:rsidRPr="00650B40" w:rsidRDefault="00650B40" w:rsidP="00650B40">
            <w:pPr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Zastosowanie powlekanie i laminowanie  tkanin i dzianin (w przypadku noża podpartego) z włókien syntetycznych, sztucznych i naturalnych, oraz ich mieszanek z udziałem elastomeru do 20% o gramaturze od 60 do 650 g/m2</w:t>
            </w:r>
          </w:p>
        </w:tc>
        <w:tc>
          <w:tcPr>
            <w:tcW w:w="4947" w:type="dxa"/>
          </w:tcPr>
          <w:p w14:paraId="75A5049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6AE6E7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63B9737" w14:textId="77777777" w:rsidTr="00EC4C9D">
        <w:tc>
          <w:tcPr>
            <w:tcW w:w="4404" w:type="dxa"/>
          </w:tcPr>
          <w:p w14:paraId="3724D2FA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Typy powleczeń i zastosowana chemia  </w:t>
            </w:r>
          </w:p>
          <w:p w14:paraId="1ABE8AED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Wykończenie typu "słup wody"</w:t>
            </w:r>
          </w:p>
          <w:p w14:paraId="1AE4723A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oleofobowe, hydrofobowe, zmiękczanie - efekt jednostronny</w:t>
            </w:r>
          </w:p>
          <w:p w14:paraId="48FEE387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Laminaty, wykończenia antybakteryjne, ognioodporne, antypalne</w:t>
            </w:r>
          </w:p>
          <w:p w14:paraId="756B7E51" w14:textId="77777777" w:rsidR="00650B40" w:rsidRPr="00650B40" w:rsidRDefault="00650B40" w:rsidP="00650B40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 w:val="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Wykończenia wodoodporne</w:t>
            </w:r>
          </w:p>
          <w:p w14:paraId="130C1F21" w14:textId="37D9E62F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Klejenie membran</w:t>
            </w:r>
          </w:p>
        </w:tc>
        <w:tc>
          <w:tcPr>
            <w:tcW w:w="4947" w:type="dxa"/>
          </w:tcPr>
          <w:p w14:paraId="5312E46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6D1B5E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5ACB44E" w14:textId="77777777" w:rsidTr="00EC4C9D">
        <w:tc>
          <w:tcPr>
            <w:tcW w:w="4404" w:type="dxa"/>
          </w:tcPr>
          <w:p w14:paraId="0D8DECE8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Minimalne naniesienie:</w:t>
            </w:r>
          </w:p>
          <w:p w14:paraId="18C62839" w14:textId="77777777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Nóż podparty – 80g/m2</w:t>
            </w:r>
          </w:p>
          <w:p w14:paraId="55416F5E" w14:textId="0501BF12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Nóż powietrzny – 50g/ m2</w:t>
            </w:r>
          </w:p>
        </w:tc>
        <w:tc>
          <w:tcPr>
            <w:tcW w:w="4947" w:type="dxa"/>
          </w:tcPr>
          <w:p w14:paraId="4A5A4CB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53E64C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63914C6" w14:textId="77777777" w:rsidTr="00EC4C9D">
        <w:tc>
          <w:tcPr>
            <w:tcW w:w="4404" w:type="dxa"/>
          </w:tcPr>
          <w:p w14:paraId="3D341817" w14:textId="26DEA08F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Automatyczny system do dozowania środków do powlekania z niezbędnymi sensorami i pompami dozującymi</w:t>
            </w:r>
          </w:p>
        </w:tc>
        <w:tc>
          <w:tcPr>
            <w:tcW w:w="4947" w:type="dxa"/>
          </w:tcPr>
          <w:p w14:paraId="128CFE4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603AE0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64D01DB" w14:textId="77777777" w:rsidTr="00EC4C9D">
        <w:tc>
          <w:tcPr>
            <w:tcW w:w="4404" w:type="dxa"/>
          </w:tcPr>
          <w:p w14:paraId="54F69695" w14:textId="034D2C84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>DYNAMICZNY MIKSER DO WYTWARZANIA PIANY firmy HANSA</w:t>
            </w:r>
          </w:p>
        </w:tc>
        <w:tc>
          <w:tcPr>
            <w:tcW w:w="4947" w:type="dxa"/>
          </w:tcPr>
          <w:p w14:paraId="12FBADD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C48F78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D9A5D0A" w14:textId="77777777" w:rsidTr="00EC4C9D">
        <w:tc>
          <w:tcPr>
            <w:tcW w:w="4404" w:type="dxa"/>
          </w:tcPr>
          <w:p w14:paraId="21ED7C54" w14:textId="45F00087" w:rsidR="00650B40" w:rsidRPr="00650B40" w:rsidRDefault="00650B40" w:rsidP="00650B40">
            <w:pPr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samoczyszczący</w:t>
            </w:r>
          </w:p>
        </w:tc>
        <w:tc>
          <w:tcPr>
            <w:tcW w:w="4947" w:type="dxa"/>
          </w:tcPr>
          <w:p w14:paraId="2EC7703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428D5A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F55B8BD" w14:textId="77777777" w:rsidTr="00EC4C9D">
        <w:tc>
          <w:tcPr>
            <w:tcW w:w="4404" w:type="dxa"/>
          </w:tcPr>
          <w:p w14:paraId="00420868" w14:textId="169D2DEB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Musi zapewnić ciągłe podawanie piany o tych samych parametrach, </w:t>
            </w:r>
          </w:p>
        </w:tc>
        <w:tc>
          <w:tcPr>
            <w:tcW w:w="4947" w:type="dxa"/>
          </w:tcPr>
          <w:p w14:paraId="0049364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3B419F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873EB8C" w14:textId="77777777" w:rsidTr="00EC4C9D">
        <w:tc>
          <w:tcPr>
            <w:tcW w:w="4404" w:type="dxa"/>
          </w:tcPr>
          <w:p w14:paraId="473CE4BD" w14:textId="52203532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Wykonany w całości ze stali kwasoodpornej (całkowita odporność na wszelkiego rodzaju związki chemiczne stosowane przy powlekaniu materiałów)</w:t>
            </w:r>
          </w:p>
        </w:tc>
        <w:tc>
          <w:tcPr>
            <w:tcW w:w="4947" w:type="dxa"/>
          </w:tcPr>
          <w:p w14:paraId="0620032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5249BA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8422A8D" w14:textId="77777777" w:rsidTr="00EC4C9D">
        <w:tc>
          <w:tcPr>
            <w:tcW w:w="4404" w:type="dxa"/>
          </w:tcPr>
          <w:p w14:paraId="3DDC5C37" w14:textId="4D6743F4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Dobrany w sposób zapewniający ciągłość pracy dla poszczególnych modułów powlekających dla prędkości do 35 mb/min </w:t>
            </w:r>
            <w:r w:rsidRPr="00650B40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47" w:type="dxa"/>
          </w:tcPr>
          <w:p w14:paraId="49CA7FD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89787D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0E244B9" w14:textId="77777777" w:rsidTr="00EC4C9D">
        <w:tc>
          <w:tcPr>
            <w:tcW w:w="4404" w:type="dxa"/>
          </w:tcPr>
          <w:p w14:paraId="66FBFEB5" w14:textId="237320C3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b/>
                <w:sz w:val="20"/>
                <w:szCs w:val="20"/>
              </w:rPr>
              <w:t xml:space="preserve">Osprzęt uzupełniający </w:t>
            </w:r>
          </w:p>
        </w:tc>
        <w:tc>
          <w:tcPr>
            <w:tcW w:w="4947" w:type="dxa"/>
          </w:tcPr>
          <w:p w14:paraId="6C67483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14A0D0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30789AE" w14:textId="77777777" w:rsidTr="00EC4C9D">
        <w:tc>
          <w:tcPr>
            <w:tcW w:w="4404" w:type="dxa"/>
          </w:tcPr>
          <w:p w14:paraId="3F793DF0" w14:textId="0339E049" w:rsidR="00650B40" w:rsidRPr="00650B40" w:rsidRDefault="00650B40" w:rsidP="00650B40">
            <w:pPr>
              <w:jc w:val="both"/>
              <w:rPr>
                <w:b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Myjka do noży i rakli szczelna, automatyczna</w:t>
            </w:r>
          </w:p>
        </w:tc>
        <w:tc>
          <w:tcPr>
            <w:tcW w:w="4947" w:type="dxa"/>
          </w:tcPr>
          <w:p w14:paraId="2949FDE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69F297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2CD970C" w14:textId="77777777" w:rsidTr="00EC4C9D">
        <w:tc>
          <w:tcPr>
            <w:tcW w:w="4404" w:type="dxa"/>
          </w:tcPr>
          <w:p w14:paraId="764B7147" w14:textId="04289FEC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System wspomagający wyjmowanie noży, rakli, czy szablonów </w:t>
            </w:r>
          </w:p>
        </w:tc>
        <w:tc>
          <w:tcPr>
            <w:tcW w:w="4947" w:type="dxa"/>
          </w:tcPr>
          <w:p w14:paraId="474594B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368493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B30525D" w14:textId="77777777" w:rsidTr="00EC4C9D">
        <w:tc>
          <w:tcPr>
            <w:tcW w:w="4404" w:type="dxa"/>
          </w:tcPr>
          <w:p w14:paraId="76DA3B9F" w14:textId="37D4AEC0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Dodatkowe uchwyty mocujące dla noży rakli czy wałków niezbędne do prawidłowego ich przechowywania na postumencie</w:t>
            </w:r>
          </w:p>
        </w:tc>
        <w:tc>
          <w:tcPr>
            <w:tcW w:w="4947" w:type="dxa"/>
          </w:tcPr>
          <w:p w14:paraId="2D2E43D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2EE4DE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72DEFDA" w14:textId="77777777" w:rsidTr="00EC4C9D">
        <w:tc>
          <w:tcPr>
            <w:tcW w:w="4404" w:type="dxa"/>
          </w:tcPr>
          <w:p w14:paraId="6303101A" w14:textId="58573BC9" w:rsidR="00650B40" w:rsidRPr="00650B40" w:rsidRDefault="00650B40" w:rsidP="00650B40">
            <w:pPr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Urządzenie laboratoryjne zapewniające precyzyjne dobranie roztworów chemicznych do powlekarki </w:t>
            </w:r>
          </w:p>
        </w:tc>
        <w:tc>
          <w:tcPr>
            <w:tcW w:w="4947" w:type="dxa"/>
          </w:tcPr>
          <w:p w14:paraId="078D93A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D656DB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5120987B" w14:textId="77777777" w:rsidR="004C3099" w:rsidRDefault="004C3099" w:rsidP="003C7BD4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A868E88" w14:textId="77777777" w:rsidR="004C3099" w:rsidRPr="00F96AD0" w:rsidRDefault="004C3099" w:rsidP="004C3099">
      <w:pPr>
        <w:jc w:val="both"/>
        <w:rPr>
          <w:rFonts w:ascii="Times New Roman" w:hAnsi="Times New Roman" w:cs="Times New Roman"/>
          <w:color w:val="1F497D"/>
          <w:sz w:val="24"/>
          <w:szCs w:val="24"/>
          <w:shd w:val="clear" w:color="auto" w:fill="FFFFFF"/>
        </w:rPr>
      </w:pPr>
    </w:p>
    <w:p w14:paraId="04763063" w14:textId="34224C78" w:rsidR="003C7BD4" w:rsidRPr="00794222" w:rsidRDefault="003C7BD4" w:rsidP="003C7BD4">
      <w:pPr>
        <w:jc w:val="both"/>
        <w:rPr>
          <w:rFonts w:ascii="Verdana" w:eastAsia="Verdana" w:hAnsi="Verdana" w:cs="Verdana"/>
          <w:color w:val="5B9BD5" w:themeColor="accent1"/>
          <w:sz w:val="24"/>
          <w:szCs w:val="24"/>
        </w:rPr>
      </w:pP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lastRenderedPageBreak/>
        <w:t xml:space="preserve">Część </w:t>
      </w:r>
      <w:r>
        <w:rPr>
          <w:rFonts w:ascii="Verdana" w:eastAsia="Verdana" w:hAnsi="Verdana" w:cs="Verdana"/>
          <w:color w:val="5B9BD5" w:themeColor="accent1"/>
          <w:sz w:val="24"/>
          <w:szCs w:val="24"/>
        </w:rPr>
        <w:t>trzecia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 – </w:t>
      </w:r>
      <w:r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moduł stabilizujący i wyjście 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</w:rPr>
        <w:t xml:space="preserve"> </w:t>
      </w:r>
      <w:r w:rsidRPr="00794222">
        <w:rPr>
          <w:rFonts w:ascii="Times New Roman" w:eastAsia="Times New Roman" w:hAnsi="Times New Roman" w:cs="Times New Roman"/>
          <w:bCs/>
          <w:color w:val="5B9BD5" w:themeColor="accent1"/>
          <w:sz w:val="24"/>
          <w:szCs w:val="24"/>
        </w:rPr>
        <w:t xml:space="preserve">- </w:t>
      </w:r>
      <w:r w:rsidRPr="00794222">
        <w:rPr>
          <w:rFonts w:ascii="Verdana" w:eastAsia="Verdana" w:hAnsi="Verdana" w:cs="Verdana"/>
          <w:color w:val="5B9BD5" w:themeColor="accent1"/>
          <w:sz w:val="24"/>
          <w:szCs w:val="24"/>
          <w:shd w:val="clear" w:color="auto" w:fill="FFFFFF"/>
        </w:rPr>
        <w:t>42718000-2 Włókiennicze maszyny wykańczalnicze</w:t>
      </w:r>
    </w:p>
    <w:tbl>
      <w:tblPr>
        <w:tblStyle w:val="Tabela-Siatka"/>
        <w:tblW w:w="10456" w:type="dxa"/>
        <w:tblLook w:val="04A0" w:firstRow="1" w:lastRow="0" w:firstColumn="1" w:lastColumn="0" w:noHBand="0" w:noVBand="1"/>
        <w:tblCaption w:val=""/>
        <w:tblDescription w:val=""/>
      </w:tblPr>
      <w:tblGrid>
        <w:gridCol w:w="4404"/>
        <w:gridCol w:w="4947"/>
        <w:gridCol w:w="1105"/>
      </w:tblGrid>
      <w:tr w:rsidR="003C7BD4" w14:paraId="27D2D361" w14:textId="77777777" w:rsidTr="00EC4C9D">
        <w:tc>
          <w:tcPr>
            <w:tcW w:w="4404" w:type="dxa"/>
          </w:tcPr>
          <w:p w14:paraId="452AEDD4" w14:textId="77777777" w:rsidR="003C7BD4" w:rsidRPr="00650B40" w:rsidRDefault="003C7BD4" w:rsidP="00EC4C9D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650B40">
              <w:rPr>
                <w:rFonts w:cstheme="minorHAnsi"/>
                <w:b/>
                <w:bCs/>
                <w:sz w:val="20"/>
                <w:szCs w:val="20"/>
              </w:rPr>
              <w:t xml:space="preserve">Cechy maszyny </w:t>
            </w:r>
          </w:p>
        </w:tc>
        <w:tc>
          <w:tcPr>
            <w:tcW w:w="4947" w:type="dxa"/>
          </w:tcPr>
          <w:p w14:paraId="1AF2A9C5" w14:textId="77777777" w:rsidR="003C7BD4" w:rsidRPr="00467127" w:rsidRDefault="003C7BD4" w:rsidP="00EC4C9D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6A67B68B" w14:textId="77777777" w:rsidR="003C7BD4" w:rsidRPr="00467127" w:rsidRDefault="003C7BD4" w:rsidP="00EC4C9D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 xml:space="preserve">Numer strony w ofercie </w:t>
            </w:r>
          </w:p>
        </w:tc>
      </w:tr>
      <w:tr w:rsidR="00650B40" w14:paraId="2872CF99" w14:textId="77777777" w:rsidTr="00EC4C9D">
        <w:tc>
          <w:tcPr>
            <w:tcW w:w="4404" w:type="dxa"/>
          </w:tcPr>
          <w:p w14:paraId="5E0404C2" w14:textId="296D51B6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 xml:space="preserve">Ogólne cechy maszyny  </w:t>
            </w:r>
          </w:p>
        </w:tc>
        <w:tc>
          <w:tcPr>
            <w:tcW w:w="4947" w:type="dxa"/>
          </w:tcPr>
          <w:p w14:paraId="5B375C1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5D5DC5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F5487B6" w14:textId="77777777" w:rsidTr="00EC4C9D">
        <w:tc>
          <w:tcPr>
            <w:tcW w:w="4404" w:type="dxa"/>
          </w:tcPr>
          <w:p w14:paraId="5792D9E7" w14:textId="6F2577D8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Wyspecjalizowanie technologiczne:  (powlekanie/suszenie/stabilizowanie/sieciowanie materiałów włókienniczych z włókien naturalnych, sztucznych i syntetycznych oraz ich mieszanek z możliwością udziału włókien elastomerowych do 20 %), </w:t>
            </w:r>
          </w:p>
        </w:tc>
        <w:tc>
          <w:tcPr>
            <w:tcW w:w="4947" w:type="dxa"/>
          </w:tcPr>
          <w:p w14:paraId="37BE4B0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A51632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5B2E3A4" w14:textId="77777777" w:rsidTr="00EC4C9D">
        <w:tc>
          <w:tcPr>
            <w:tcW w:w="4404" w:type="dxa"/>
          </w:tcPr>
          <w:p w14:paraId="28E716BA" w14:textId="0B739CE6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Wszystkie trzy części maszyny muszą ze sobą współpracować, każdy z dostawców zagwarantuje pełną synchronizacje z pozostałymi elementami maszyny </w:t>
            </w:r>
          </w:p>
        </w:tc>
        <w:tc>
          <w:tcPr>
            <w:tcW w:w="4947" w:type="dxa"/>
          </w:tcPr>
          <w:p w14:paraId="445FAD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59379C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BDE2318" w14:textId="77777777" w:rsidTr="00EC4C9D">
        <w:tc>
          <w:tcPr>
            <w:tcW w:w="4404" w:type="dxa"/>
          </w:tcPr>
          <w:p w14:paraId="0A961516" w14:textId="6D56C7BE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Wszystkie trzy części i elementy maszyny muszą zostać wykonane z nowych, nieużywanych części, komponentów.</w:t>
            </w:r>
          </w:p>
        </w:tc>
        <w:tc>
          <w:tcPr>
            <w:tcW w:w="4947" w:type="dxa"/>
          </w:tcPr>
          <w:p w14:paraId="3AB3A07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81FED4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81733F7" w14:textId="77777777" w:rsidTr="00EC4C9D">
        <w:tc>
          <w:tcPr>
            <w:tcW w:w="4404" w:type="dxa"/>
          </w:tcPr>
          <w:p w14:paraId="33F51DF2" w14:textId="3539B9F6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 Szerokość roboczą:  2400 mm, </w:t>
            </w:r>
          </w:p>
        </w:tc>
        <w:tc>
          <w:tcPr>
            <w:tcW w:w="4947" w:type="dxa"/>
          </w:tcPr>
          <w:p w14:paraId="5D8A98A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90FA41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0E2040F" w14:textId="77777777" w:rsidTr="00EC4C9D">
        <w:tc>
          <w:tcPr>
            <w:tcW w:w="4404" w:type="dxa"/>
          </w:tcPr>
          <w:p w14:paraId="0D315F41" w14:textId="029FE89D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pary: 6 bar</w:t>
            </w:r>
          </w:p>
        </w:tc>
        <w:tc>
          <w:tcPr>
            <w:tcW w:w="4947" w:type="dxa"/>
          </w:tcPr>
          <w:p w14:paraId="3A1FEFE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642EF4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BB48222" w14:textId="77777777" w:rsidTr="00EC4C9D">
        <w:tc>
          <w:tcPr>
            <w:tcW w:w="4404" w:type="dxa"/>
          </w:tcPr>
          <w:p w14:paraId="79C26CC4" w14:textId="4BAB8522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Maksymalne ciśnienie powietrza: 6,5 bar</w:t>
            </w:r>
          </w:p>
        </w:tc>
        <w:tc>
          <w:tcPr>
            <w:tcW w:w="4947" w:type="dxa"/>
          </w:tcPr>
          <w:p w14:paraId="32D399A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ABBA4F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C70B171" w14:textId="77777777" w:rsidTr="00EC4C9D">
        <w:tc>
          <w:tcPr>
            <w:tcW w:w="4404" w:type="dxa"/>
          </w:tcPr>
          <w:p w14:paraId="26F10322" w14:textId="0E1F48BE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Maksymalne ciśnienie wody: 4 bar </w:t>
            </w:r>
          </w:p>
        </w:tc>
        <w:tc>
          <w:tcPr>
            <w:tcW w:w="4947" w:type="dxa"/>
          </w:tcPr>
          <w:p w14:paraId="0711EC5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5A4C04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C53824F" w14:textId="77777777" w:rsidTr="00EC4C9D">
        <w:tc>
          <w:tcPr>
            <w:tcW w:w="4404" w:type="dxa"/>
          </w:tcPr>
          <w:p w14:paraId="7A54137D" w14:textId="61364DE7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Ciśnienie gazu ziemnego: 40 mBar </w:t>
            </w:r>
          </w:p>
        </w:tc>
        <w:tc>
          <w:tcPr>
            <w:tcW w:w="4947" w:type="dxa"/>
          </w:tcPr>
          <w:p w14:paraId="067CA1A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651D48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106DDCB" w14:textId="77777777" w:rsidTr="00EC4C9D">
        <w:tc>
          <w:tcPr>
            <w:tcW w:w="4404" w:type="dxa"/>
          </w:tcPr>
          <w:p w14:paraId="6ABAD1F6" w14:textId="7B578F8D" w:rsidR="00650B40" w:rsidRPr="00650B40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Wykonanie z stali kwasoodpornej 316 elementów, które mają bezpośredni kontakt z wodą, parą lub chemią dotyczy też klawirów łańcucha</w:t>
            </w:r>
          </w:p>
        </w:tc>
        <w:tc>
          <w:tcPr>
            <w:tcW w:w="4947" w:type="dxa"/>
          </w:tcPr>
          <w:p w14:paraId="1C15AC3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67CE91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1792D9F" w14:textId="77777777" w:rsidTr="00EC4C9D">
        <w:tc>
          <w:tcPr>
            <w:tcW w:w="4404" w:type="dxa"/>
          </w:tcPr>
          <w:p w14:paraId="10D80D7F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Minimalna prędkość:</w:t>
            </w:r>
          </w:p>
          <w:p w14:paraId="4B8A87B8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20m/min dla cv/lyc (singiel  92/8 gram. Od 200 g/m2)</w:t>
            </w:r>
          </w:p>
          <w:p w14:paraId="1C857BBB" w14:textId="7777777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25m/min dla co/lyc (singiel  92/8 gram. Od 150 g/m2)</w:t>
            </w:r>
          </w:p>
          <w:p w14:paraId="3CD599A1" w14:textId="47E87F43" w:rsidR="00650B40" w:rsidRPr="00650B40" w:rsidRDefault="00650B40" w:rsidP="00650B40">
            <w:pPr>
              <w:spacing w:before="240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25 m/min dla CV 100 % (singiel gram. Od 120 g/m2)</w:t>
            </w:r>
          </w:p>
        </w:tc>
        <w:tc>
          <w:tcPr>
            <w:tcW w:w="4947" w:type="dxa"/>
          </w:tcPr>
          <w:p w14:paraId="69738B5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0B6020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B662AB7" w14:textId="77777777" w:rsidTr="00EC4C9D">
        <w:tc>
          <w:tcPr>
            <w:tcW w:w="4404" w:type="dxa"/>
          </w:tcPr>
          <w:p w14:paraId="565462F7" w14:textId="49818E8A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Spełnienie wszystkich przepisów BHP UE i Polski co samej pracy maszyny (między innymi spełnienie norm hałasu, zapylenia –maszyna nie zostanie </w:t>
            </w:r>
            <w:r w:rsidRPr="00650B40">
              <w:rPr>
                <w:sz w:val="20"/>
                <w:szCs w:val="20"/>
              </w:rPr>
              <w:lastRenderedPageBreak/>
              <w:t>odebrana w przypadku uciekającego dymu z komór lub wydostającego się pyłu), oraz oznakowania.</w:t>
            </w:r>
          </w:p>
        </w:tc>
        <w:tc>
          <w:tcPr>
            <w:tcW w:w="4947" w:type="dxa"/>
          </w:tcPr>
          <w:p w14:paraId="7E6570A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4A0799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1E03B0E" w14:textId="77777777" w:rsidTr="00EC4C9D">
        <w:tc>
          <w:tcPr>
            <w:tcW w:w="4404" w:type="dxa"/>
          </w:tcPr>
          <w:p w14:paraId="50EC0BAD" w14:textId="42468B10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Kolor jednolity dla wszystkich dostawców ustalony po wyłonieniu zwycięzców danych części.</w:t>
            </w:r>
          </w:p>
        </w:tc>
        <w:tc>
          <w:tcPr>
            <w:tcW w:w="4947" w:type="dxa"/>
          </w:tcPr>
          <w:p w14:paraId="0A88C0E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B5CCAE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D983B79" w14:textId="77777777" w:rsidTr="00EC4C9D">
        <w:tc>
          <w:tcPr>
            <w:tcW w:w="4404" w:type="dxa"/>
          </w:tcPr>
          <w:p w14:paraId="303E79C5" w14:textId="742E56DD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b/>
                <w:bCs/>
                <w:sz w:val="20"/>
                <w:szCs w:val="20"/>
              </w:rPr>
              <w:t>Część trzecia - moduł susząco - stabilizujący.</w:t>
            </w:r>
          </w:p>
        </w:tc>
        <w:tc>
          <w:tcPr>
            <w:tcW w:w="4947" w:type="dxa"/>
          </w:tcPr>
          <w:p w14:paraId="67D23C0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756877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86A3698" w14:textId="77777777" w:rsidTr="00EC4C9D">
        <w:tc>
          <w:tcPr>
            <w:tcW w:w="4404" w:type="dxa"/>
          </w:tcPr>
          <w:p w14:paraId="2391CB18" w14:textId="2DBD4880" w:rsidR="00650B40" w:rsidRPr="00650B40" w:rsidRDefault="00650B40" w:rsidP="00650B40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System prostowacza wątku z fotocelami w  ilości minimalnej 6 szt.  (firmy Mahlo lub Bianco, Corino) zamontowany </w:t>
            </w:r>
            <w:r w:rsidRPr="00650B40">
              <w:rPr>
                <w:b/>
                <w:bCs/>
                <w:sz w:val="20"/>
                <w:szCs w:val="20"/>
              </w:rPr>
              <w:t>przed modułem powlekającym</w:t>
            </w:r>
            <w:r w:rsidRPr="00650B40">
              <w:rPr>
                <w:sz w:val="20"/>
                <w:szCs w:val="20"/>
              </w:rPr>
              <w:t>, dający możliwość precyzyjnego  wejścia na powlekarkę wyposażony w tzw. naprężacz (omega drive) bezpośrednio przed powlekarką.</w:t>
            </w:r>
          </w:p>
        </w:tc>
        <w:tc>
          <w:tcPr>
            <w:tcW w:w="4947" w:type="dxa"/>
          </w:tcPr>
          <w:p w14:paraId="2B291EC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38D8D1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1231705" w14:textId="77777777" w:rsidTr="00EC4C9D">
        <w:tc>
          <w:tcPr>
            <w:tcW w:w="4404" w:type="dxa"/>
          </w:tcPr>
          <w:p w14:paraId="30BDD370" w14:textId="1A370F42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wprowadzenia na igły typu „tandematic” z fotokomórka i czujnikiem mechanicznymi, z możliwością opuszczenia i dostosowania do pracy z powlekraką</w:t>
            </w:r>
          </w:p>
        </w:tc>
        <w:tc>
          <w:tcPr>
            <w:tcW w:w="4947" w:type="dxa"/>
          </w:tcPr>
          <w:p w14:paraId="7D65481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18BF42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8B1C2C2" w14:textId="77777777" w:rsidTr="00EC4C9D">
        <w:tc>
          <w:tcPr>
            <w:tcW w:w="4404" w:type="dxa"/>
          </w:tcPr>
          <w:p w14:paraId="7DAC4BD8" w14:textId="66897633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Moduł np. transportera umożliwiający bez napięciowe przetransportowanie dzianiny i tkaniny z modułu powlekającego na system igieł łańcucha. System ten musi być automatycznie chowany w momencie pracy jak na zwykłym stabilizatorze, nie ograniczając pola widzenia maszyniście. </w:t>
            </w:r>
          </w:p>
        </w:tc>
        <w:tc>
          <w:tcPr>
            <w:tcW w:w="4947" w:type="dxa"/>
          </w:tcPr>
          <w:p w14:paraId="55E69C5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B07E39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443C4BF" w14:textId="77777777" w:rsidTr="00EC4C9D">
        <w:tc>
          <w:tcPr>
            <w:tcW w:w="4404" w:type="dxa"/>
          </w:tcPr>
          <w:p w14:paraId="267DC80E" w14:textId="66DFC281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Łańcuch poziomy z igłami, systemem zabezpieczającym przed spadkiem dzianiny/tkaniny z igieł (kombinowany - opcja) , ze względu na duże naparowanie zabezpieczony przed korozją łącznie z klawirami. </w:t>
            </w:r>
          </w:p>
        </w:tc>
        <w:tc>
          <w:tcPr>
            <w:tcW w:w="4947" w:type="dxa"/>
          </w:tcPr>
          <w:p w14:paraId="4270922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3A3F6E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B832FAE" w14:textId="77777777" w:rsidTr="00EC4C9D">
        <w:tc>
          <w:tcPr>
            <w:tcW w:w="4404" w:type="dxa"/>
          </w:tcPr>
          <w:p w14:paraId="2D9E4E20" w14:textId="72C918E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Podwójny system nabijający materiał na łańcuch przystosowany do dzianin elastycznych  i tkanin </w:t>
            </w:r>
          </w:p>
        </w:tc>
        <w:tc>
          <w:tcPr>
            <w:tcW w:w="4947" w:type="dxa"/>
          </w:tcPr>
          <w:p w14:paraId="2D27DC5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D3DEB9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109C0C4" w14:textId="77777777" w:rsidTr="00EC4C9D">
        <w:tc>
          <w:tcPr>
            <w:tcW w:w="4404" w:type="dxa"/>
          </w:tcPr>
          <w:p w14:paraId="7FBC9CE8" w14:textId="1E3507A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System naparowywania z zabezpieczeniem łańcucha zapewniający równomierny rozkład odwodnionej pary po szerokości asortymentu </w:t>
            </w:r>
          </w:p>
        </w:tc>
        <w:tc>
          <w:tcPr>
            <w:tcW w:w="4947" w:type="dxa"/>
          </w:tcPr>
          <w:p w14:paraId="01DC79A1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232C70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1880D70" w14:textId="77777777" w:rsidTr="00EC4C9D">
        <w:tc>
          <w:tcPr>
            <w:tcW w:w="4404" w:type="dxa"/>
          </w:tcPr>
          <w:p w14:paraId="72BB5E89" w14:textId="1B785C6E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Moduł wprowadzenia do komory długości między 4 a 5  m (wejście dostosowane do dzianin o szerokości min .90 cm) </w:t>
            </w:r>
          </w:p>
        </w:tc>
        <w:tc>
          <w:tcPr>
            <w:tcW w:w="4947" w:type="dxa"/>
          </w:tcPr>
          <w:p w14:paraId="1926B14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C6B758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CEB4B14" w14:textId="77777777" w:rsidTr="00EC4C9D">
        <w:tc>
          <w:tcPr>
            <w:tcW w:w="4404" w:type="dxa"/>
          </w:tcPr>
          <w:p w14:paraId="26575137" w14:textId="59AC048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Wprowadzenie na sznurkach (gumowych linkach)</w:t>
            </w:r>
          </w:p>
        </w:tc>
        <w:tc>
          <w:tcPr>
            <w:tcW w:w="4947" w:type="dxa"/>
          </w:tcPr>
          <w:p w14:paraId="7ED361C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E59FA7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A032FB1" w14:textId="77777777" w:rsidTr="00EC4C9D">
        <w:tc>
          <w:tcPr>
            <w:tcW w:w="4404" w:type="dxa"/>
          </w:tcPr>
          <w:p w14:paraId="6A6B466E" w14:textId="57496C2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>Sterownik z możliwością zrobienia backup programów ze sterownika (poprzez USB) i możliwością wpisywania i zapamiętywania indywidualnych ustawień maszyny dla odpowiednich asortymentów przerabianych na niej.</w:t>
            </w:r>
          </w:p>
        </w:tc>
        <w:tc>
          <w:tcPr>
            <w:tcW w:w="4947" w:type="dxa"/>
          </w:tcPr>
          <w:p w14:paraId="3079E36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F166A9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ECCE983" w14:textId="77777777" w:rsidTr="00EC4C9D">
        <w:tc>
          <w:tcPr>
            <w:tcW w:w="4404" w:type="dxa"/>
          </w:tcPr>
          <w:p w14:paraId="5EB08DC5" w14:textId="562712DE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Dodatkowy przycisk do zrzutu informacji dotyczących ustawień  maszyny wraz z przeniesieniem ich do programu bazodanowego ogólnie dostępnego   (informacje które mają zostać  przesłane - zostaną podane)</w:t>
            </w:r>
          </w:p>
        </w:tc>
        <w:tc>
          <w:tcPr>
            <w:tcW w:w="4947" w:type="dxa"/>
          </w:tcPr>
          <w:p w14:paraId="363BAF0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AB6B86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1128559" w14:textId="77777777" w:rsidTr="00EC4C9D">
        <w:tc>
          <w:tcPr>
            <w:tcW w:w="4404" w:type="dxa"/>
          </w:tcPr>
          <w:p w14:paraId="1959C4B8" w14:textId="7E928032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Sterownik maszyny z możliwością przestawienia za pomocą ramienia do modułu powlekającego lub zastosowanie dwóch paneli operatorskich</w:t>
            </w:r>
          </w:p>
        </w:tc>
        <w:tc>
          <w:tcPr>
            <w:tcW w:w="4947" w:type="dxa"/>
          </w:tcPr>
          <w:p w14:paraId="23DC74C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B78B70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ADCD15B" w14:textId="77777777" w:rsidTr="00EC4C9D">
        <w:tc>
          <w:tcPr>
            <w:tcW w:w="4404" w:type="dxa"/>
          </w:tcPr>
          <w:p w14:paraId="5B83F1B7" w14:textId="14586422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System podklejania brzegów  z kompletem kółek o różnej szerokości : 10 mm ,20 mm , 45 mm </w:t>
            </w:r>
          </w:p>
        </w:tc>
        <w:tc>
          <w:tcPr>
            <w:tcW w:w="4947" w:type="dxa"/>
          </w:tcPr>
          <w:p w14:paraId="6FDCDC2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6F6F33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6742467" w14:textId="77777777" w:rsidTr="00EC4C9D">
        <w:tc>
          <w:tcPr>
            <w:tcW w:w="4404" w:type="dxa"/>
          </w:tcPr>
          <w:p w14:paraId="107D8623" w14:textId="30A52703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Komora stabilizacyjna zasilana gazem ziemnym </w:t>
            </w:r>
          </w:p>
        </w:tc>
        <w:tc>
          <w:tcPr>
            <w:tcW w:w="4947" w:type="dxa"/>
          </w:tcPr>
          <w:p w14:paraId="3A8FA70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406DDB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9F3257E" w14:textId="77777777" w:rsidTr="00EC4C9D">
        <w:tc>
          <w:tcPr>
            <w:tcW w:w="4404" w:type="dxa"/>
          </w:tcPr>
          <w:p w14:paraId="1A39E86E" w14:textId="0FF2354F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Palniki Maxon lub Veishaupt nie słabszy niż 325kW każdy</w:t>
            </w:r>
          </w:p>
        </w:tc>
        <w:tc>
          <w:tcPr>
            <w:tcW w:w="4947" w:type="dxa"/>
          </w:tcPr>
          <w:p w14:paraId="3A968AD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C5953D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9730E68" w14:textId="77777777" w:rsidTr="00EC4C9D">
        <w:tc>
          <w:tcPr>
            <w:tcW w:w="4404" w:type="dxa"/>
          </w:tcPr>
          <w:p w14:paraId="2FFF7CAE" w14:textId="5DFC7BA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Regulacja siły nadmuchu -  góra i dół</w:t>
            </w:r>
          </w:p>
        </w:tc>
        <w:tc>
          <w:tcPr>
            <w:tcW w:w="4947" w:type="dxa"/>
          </w:tcPr>
          <w:p w14:paraId="775EDF9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DB3E55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4413D8C" w14:textId="77777777" w:rsidTr="00EC4C9D">
        <w:tc>
          <w:tcPr>
            <w:tcW w:w="4404" w:type="dxa"/>
          </w:tcPr>
          <w:p w14:paraId="6F107A6D" w14:textId="15E2FC34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Minimalna sumaryczna długość komór pól suszących -  18 - 20m</w:t>
            </w:r>
          </w:p>
        </w:tc>
        <w:tc>
          <w:tcPr>
            <w:tcW w:w="4947" w:type="dxa"/>
          </w:tcPr>
          <w:p w14:paraId="6635AAA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3E0704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91FB7A0" w14:textId="77777777" w:rsidTr="00EC4C9D">
        <w:tc>
          <w:tcPr>
            <w:tcW w:w="4404" w:type="dxa"/>
          </w:tcPr>
          <w:p w14:paraId="26079F75" w14:textId="30D4660B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Podwójny system izolacji (ściany, sufit), zapobiegający utracie ciepła przez dach maszyny i ściany boczne</w:t>
            </w:r>
          </w:p>
        </w:tc>
        <w:tc>
          <w:tcPr>
            <w:tcW w:w="4947" w:type="dxa"/>
          </w:tcPr>
          <w:p w14:paraId="0D7D0D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17F3BA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914ED0F" w14:textId="77777777" w:rsidTr="00EC4C9D">
        <w:tc>
          <w:tcPr>
            <w:tcW w:w="4404" w:type="dxa"/>
          </w:tcPr>
          <w:p w14:paraId="65514500" w14:textId="72D72F5D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Podłoga z systemem izolacji</w:t>
            </w:r>
          </w:p>
        </w:tc>
        <w:tc>
          <w:tcPr>
            <w:tcW w:w="4947" w:type="dxa"/>
          </w:tcPr>
          <w:p w14:paraId="79D0F2D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0019DF0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61F0E63" w14:textId="77777777" w:rsidTr="00EC4C9D">
        <w:tc>
          <w:tcPr>
            <w:tcW w:w="4404" w:type="dxa"/>
          </w:tcPr>
          <w:p w14:paraId="4145BD9D" w14:textId="70779300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Regulacja szerokości na każdym polu </w:t>
            </w:r>
          </w:p>
        </w:tc>
        <w:tc>
          <w:tcPr>
            <w:tcW w:w="4947" w:type="dxa"/>
          </w:tcPr>
          <w:p w14:paraId="2B87FA5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A9CA2D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349FF84" w14:textId="77777777" w:rsidTr="00EC4C9D">
        <w:tc>
          <w:tcPr>
            <w:tcW w:w="4404" w:type="dxa"/>
          </w:tcPr>
          <w:p w14:paraId="057849B4" w14:textId="68DC3FFF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Pomiar temperatury na każdym polu wraz z dodatkowym pomiarem bezpośrednio na wyrobie  </w:t>
            </w:r>
          </w:p>
        </w:tc>
        <w:tc>
          <w:tcPr>
            <w:tcW w:w="4947" w:type="dxa"/>
          </w:tcPr>
          <w:p w14:paraId="72B02A25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B4DD0A3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042386A" w14:textId="77777777" w:rsidTr="00EC4C9D">
        <w:tc>
          <w:tcPr>
            <w:tcW w:w="4404" w:type="dxa"/>
          </w:tcPr>
          <w:p w14:paraId="3A804DD1" w14:textId="177B0B49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Wymiennik ciepła z systemem rekuperacji (odzyskiwania) ciepła z gazów wylotowych z automatyką czyszczącą i sterującą </w:t>
            </w:r>
          </w:p>
        </w:tc>
        <w:tc>
          <w:tcPr>
            <w:tcW w:w="4947" w:type="dxa"/>
          </w:tcPr>
          <w:p w14:paraId="673615E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0F41E7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8B3E437" w14:textId="77777777" w:rsidTr="00EC4C9D">
        <w:tc>
          <w:tcPr>
            <w:tcW w:w="4404" w:type="dxa"/>
          </w:tcPr>
          <w:p w14:paraId="3E99EEC9" w14:textId="6846E23A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automatycznego sterowania wyciągiem typu „ AML”</w:t>
            </w:r>
          </w:p>
        </w:tc>
        <w:tc>
          <w:tcPr>
            <w:tcW w:w="4947" w:type="dxa"/>
          </w:tcPr>
          <w:p w14:paraId="326A6797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714EC2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45815BED" w14:textId="77777777" w:rsidTr="00EC4C9D">
        <w:tc>
          <w:tcPr>
            <w:tcW w:w="4404" w:type="dxa"/>
          </w:tcPr>
          <w:p w14:paraId="0DF0BAFE" w14:textId="0EB07B0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przeciwpożarowy  (automatyczny lub półautomatyczny) komór stabilizujących</w:t>
            </w:r>
          </w:p>
        </w:tc>
        <w:tc>
          <w:tcPr>
            <w:tcW w:w="4947" w:type="dxa"/>
          </w:tcPr>
          <w:p w14:paraId="6742628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8CC024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78A2AA4" w14:textId="77777777" w:rsidTr="00EC4C9D">
        <w:tc>
          <w:tcPr>
            <w:tcW w:w="4404" w:type="dxa"/>
          </w:tcPr>
          <w:p w14:paraId="0E4FF803" w14:textId="5A92895A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>System pomiaru wilgotności szczątkowej po całej szerokości wyrobu przystosowany do dzianin i tkanin (zastosowanie rozwiązania uniemożliwiającego wyginanie się czujników) Maszyna wyspecjalizowana w powlekaniu niebezpieczeństwo rysowania powleczeń</w:t>
            </w:r>
          </w:p>
        </w:tc>
        <w:tc>
          <w:tcPr>
            <w:tcW w:w="4947" w:type="dxa"/>
          </w:tcPr>
          <w:p w14:paraId="2CEA319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F7DC8B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17F713E" w14:textId="77777777" w:rsidTr="00EC4C9D">
        <w:tc>
          <w:tcPr>
            <w:tcW w:w="4404" w:type="dxa"/>
          </w:tcPr>
          <w:p w14:paraId="1A5E329B" w14:textId="41285D6C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Precyzyjny system cięcia krajki z dokładnością do min  1cm przy różnym typie asortymentów  z odpowiednio przystosowanym odciągiem dla materiałów z gramatura od 40 do 800. </w:t>
            </w:r>
          </w:p>
        </w:tc>
        <w:tc>
          <w:tcPr>
            <w:tcW w:w="4947" w:type="dxa"/>
          </w:tcPr>
          <w:p w14:paraId="2AC82A9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C16CB3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00DDBFA" w14:textId="77777777" w:rsidTr="00EC4C9D">
        <w:tc>
          <w:tcPr>
            <w:tcW w:w="4404" w:type="dxa"/>
          </w:tcPr>
          <w:p w14:paraId="4CDC03CC" w14:textId="7EBCC608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System chłodzenia asortymentu przy wyjściu z maszyny</w:t>
            </w:r>
          </w:p>
        </w:tc>
        <w:tc>
          <w:tcPr>
            <w:tcW w:w="4947" w:type="dxa"/>
          </w:tcPr>
          <w:p w14:paraId="2F8A787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E3C080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702A992" w14:textId="77777777" w:rsidTr="00EC4C9D">
        <w:tc>
          <w:tcPr>
            <w:tcW w:w="4404" w:type="dxa"/>
          </w:tcPr>
          <w:p w14:paraId="5D442E79" w14:textId="2C300701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Kalander wyspecjalizowany w zgniataniu wyrównywaniu  powleczeń przystosowany do materiałów dzianych i tkanych </w:t>
            </w:r>
          </w:p>
        </w:tc>
        <w:tc>
          <w:tcPr>
            <w:tcW w:w="4947" w:type="dxa"/>
          </w:tcPr>
          <w:p w14:paraId="1BB7BE7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3127AE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4EAB722" w14:textId="77777777" w:rsidTr="00EC4C9D">
        <w:tc>
          <w:tcPr>
            <w:tcW w:w="4404" w:type="dxa"/>
          </w:tcPr>
          <w:p w14:paraId="7C7A8DE1" w14:textId="6B8077D4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Tafel z regulacją wielkości układania oraz moduł przeglądarki z nawijarka na wałki wyposażony w licznik metrów, wagę, drukarkę etykiet oraz automatyczny nóż do odcięcia belek</w:t>
            </w:r>
          </w:p>
        </w:tc>
        <w:tc>
          <w:tcPr>
            <w:tcW w:w="4947" w:type="dxa"/>
          </w:tcPr>
          <w:p w14:paraId="04A1EF5F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368C21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24D82F92" w14:textId="77777777" w:rsidTr="00EC4C9D">
        <w:tc>
          <w:tcPr>
            <w:tcW w:w="4404" w:type="dxa"/>
          </w:tcPr>
          <w:p w14:paraId="05865B32" w14:textId="14A5AC9D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Kamera na przód i tył + 2 monitory, pozwalające na podgląd tyłu maszyny dla operatora jak i przodu maszyny dla pracownika pracującego na wyjściu towaru z maszyny.</w:t>
            </w:r>
          </w:p>
        </w:tc>
        <w:tc>
          <w:tcPr>
            <w:tcW w:w="4947" w:type="dxa"/>
          </w:tcPr>
          <w:p w14:paraId="0E654BA8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F14323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006855C0" w14:textId="77777777" w:rsidTr="00EC4C9D">
        <w:tc>
          <w:tcPr>
            <w:tcW w:w="4404" w:type="dxa"/>
          </w:tcPr>
          <w:p w14:paraId="7731628D" w14:textId="3DAE5C79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Domofon - przód i tył</w:t>
            </w:r>
          </w:p>
        </w:tc>
        <w:tc>
          <w:tcPr>
            <w:tcW w:w="4947" w:type="dxa"/>
          </w:tcPr>
          <w:p w14:paraId="3C9EBFD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132AECA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369DEBE5" w14:textId="77777777" w:rsidTr="00EC4C9D">
        <w:tc>
          <w:tcPr>
            <w:tcW w:w="4404" w:type="dxa"/>
          </w:tcPr>
          <w:p w14:paraId="71E1F620" w14:textId="636F7E7D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Pełne okablowanie maszyny i kompletne wyposażenie szaf sterowniczych, łącznie z modułem klimatyzacji wewnątrz.</w:t>
            </w:r>
          </w:p>
        </w:tc>
        <w:tc>
          <w:tcPr>
            <w:tcW w:w="4947" w:type="dxa"/>
          </w:tcPr>
          <w:p w14:paraId="04AC12D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85B036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1240F1E8" w14:textId="77777777" w:rsidTr="00EC4C9D">
        <w:tc>
          <w:tcPr>
            <w:tcW w:w="4404" w:type="dxa"/>
          </w:tcPr>
          <w:p w14:paraId="372BA868" w14:textId="608D1697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>Kominy wentylacyjne powietrza wyciąganego z poszczególnych komór (do systemu rekuperacji)</w:t>
            </w:r>
          </w:p>
        </w:tc>
        <w:tc>
          <w:tcPr>
            <w:tcW w:w="4947" w:type="dxa"/>
          </w:tcPr>
          <w:p w14:paraId="20E85ED2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D8A6B3E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73D2B3E9" w14:textId="77777777" w:rsidTr="00EC4C9D">
        <w:tc>
          <w:tcPr>
            <w:tcW w:w="4404" w:type="dxa"/>
          </w:tcPr>
          <w:p w14:paraId="032778E8" w14:textId="754CDED0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Odbiór na tokę bez napięciowo wraz z mechanizmem napędzającym przystosowany dla dzianin i tkanin  oraz w tafel z regulacją wielkości układania         </w:t>
            </w:r>
          </w:p>
        </w:tc>
        <w:tc>
          <w:tcPr>
            <w:tcW w:w="4947" w:type="dxa"/>
          </w:tcPr>
          <w:p w14:paraId="1C56086B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B8DA3D4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6DC0683B" w14:textId="77777777" w:rsidTr="00EC4C9D">
        <w:tc>
          <w:tcPr>
            <w:tcW w:w="4404" w:type="dxa"/>
          </w:tcPr>
          <w:p w14:paraId="37111A3B" w14:textId="096B9094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t xml:space="preserve">J- Box w celu zapewnienia właściwego zapasu wyrobu </w:t>
            </w:r>
          </w:p>
        </w:tc>
        <w:tc>
          <w:tcPr>
            <w:tcW w:w="4947" w:type="dxa"/>
          </w:tcPr>
          <w:p w14:paraId="2628133D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6A76E1C6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650B40" w14:paraId="56A6DC26" w14:textId="77777777" w:rsidTr="00EC4C9D">
        <w:tc>
          <w:tcPr>
            <w:tcW w:w="4404" w:type="dxa"/>
          </w:tcPr>
          <w:p w14:paraId="7EA17EBF" w14:textId="5A588E1F" w:rsidR="00650B40" w:rsidRPr="00650B40" w:rsidRDefault="00650B40" w:rsidP="00650B40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50B40">
              <w:rPr>
                <w:sz w:val="20"/>
                <w:szCs w:val="20"/>
              </w:rPr>
              <w:lastRenderedPageBreak/>
              <w:t xml:space="preserve">Drukarka etykiet, po odcięciu automatyczne wydrukowanie etykiety z informacja ile metrów i jaka belki . Przy nawijaniu na tokę sumaryczna ilość metrów liczona precyzyjnie – bardzo istotny parametr </w:t>
            </w:r>
          </w:p>
        </w:tc>
        <w:tc>
          <w:tcPr>
            <w:tcW w:w="4947" w:type="dxa"/>
          </w:tcPr>
          <w:p w14:paraId="14886D3C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0D35669" w14:textId="77777777" w:rsidR="00650B40" w:rsidRPr="00467127" w:rsidRDefault="00650B40" w:rsidP="00650B40">
            <w:pPr>
              <w:spacing w:before="24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F775E54" w14:textId="77777777" w:rsidR="003C7BD4" w:rsidRDefault="003C7BD4" w:rsidP="003C7BD4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16AB574" w14:textId="77777777" w:rsidR="003C7BD4" w:rsidRPr="00F96AD0" w:rsidRDefault="003C7BD4" w:rsidP="003C7BD4">
      <w:pPr>
        <w:jc w:val="both"/>
        <w:rPr>
          <w:rFonts w:ascii="Times New Roman" w:hAnsi="Times New Roman" w:cs="Times New Roman"/>
          <w:color w:val="1F497D"/>
          <w:sz w:val="24"/>
          <w:szCs w:val="24"/>
          <w:shd w:val="clear" w:color="auto" w:fill="FFFFFF"/>
        </w:rPr>
      </w:pPr>
    </w:p>
    <w:p w14:paraId="379FFF74" w14:textId="4A72B30A" w:rsidR="00BA27B1" w:rsidRDefault="00BA27B1" w:rsidP="004D18C0">
      <w:pPr>
        <w:jc w:val="both"/>
        <w:rPr>
          <w:sz w:val="40"/>
          <w:szCs w:val="40"/>
        </w:rPr>
      </w:pPr>
    </w:p>
    <w:p w14:paraId="14DABFA0" w14:textId="0432CFDA" w:rsidR="00BB35FD" w:rsidRDefault="00BB35FD" w:rsidP="004D18C0">
      <w:pPr>
        <w:jc w:val="both"/>
        <w:rPr>
          <w:sz w:val="40"/>
          <w:szCs w:val="40"/>
        </w:rPr>
      </w:pPr>
    </w:p>
    <w:p w14:paraId="45BF7797" w14:textId="68EA5991" w:rsidR="004D18C0" w:rsidRDefault="004D18C0" w:rsidP="004D18C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Dla </w:t>
      </w:r>
      <w:r w:rsidR="003C7BD4">
        <w:rPr>
          <w:sz w:val="40"/>
          <w:szCs w:val="40"/>
        </w:rPr>
        <w:t xml:space="preserve">części pierwszej </w:t>
      </w:r>
      <w:r>
        <w:rPr>
          <w:sz w:val="40"/>
          <w:szCs w:val="40"/>
        </w:rPr>
        <w:t xml:space="preserve"> </w:t>
      </w:r>
    </w:p>
    <w:tbl>
      <w:tblPr>
        <w:tblStyle w:val="Tabela-Siatka"/>
        <w:tblpPr w:leftFromText="141" w:rightFromText="141" w:vertAnchor="text" w:horzAnchor="margin" w:tblpY="578"/>
        <w:tblW w:w="0" w:type="auto"/>
        <w:tblLayout w:type="fixed"/>
        <w:tblLook w:val="04A0" w:firstRow="1" w:lastRow="0" w:firstColumn="1" w:lastColumn="0" w:noHBand="0" w:noVBand="1"/>
      </w:tblPr>
      <w:tblGrid>
        <w:gridCol w:w="470"/>
        <w:gridCol w:w="3920"/>
        <w:gridCol w:w="4625"/>
        <w:gridCol w:w="1441"/>
      </w:tblGrid>
      <w:tr w:rsidR="003C7BD4" w:rsidRPr="00F47E85" w14:paraId="687D4FB9" w14:textId="567D7BC7" w:rsidTr="003C7BD4">
        <w:trPr>
          <w:trHeight w:val="557"/>
        </w:trPr>
        <w:tc>
          <w:tcPr>
            <w:tcW w:w="470" w:type="dxa"/>
          </w:tcPr>
          <w:p w14:paraId="5D5BBF95" w14:textId="77777777" w:rsidR="003C7BD4" w:rsidRPr="00F47E85" w:rsidRDefault="003C7BD4" w:rsidP="003C7BD4">
            <w:r w:rsidRPr="00F47E85">
              <w:t>Lp.</w:t>
            </w:r>
          </w:p>
        </w:tc>
        <w:tc>
          <w:tcPr>
            <w:tcW w:w="3920" w:type="dxa"/>
          </w:tcPr>
          <w:p w14:paraId="23D1AE44" w14:textId="77777777" w:rsidR="003C7BD4" w:rsidRPr="00F47E85" w:rsidRDefault="003C7BD4" w:rsidP="003C7BD4">
            <w:r w:rsidRPr="00F47E85">
              <w:t>Rodzaj Kryterium</w:t>
            </w:r>
          </w:p>
        </w:tc>
        <w:tc>
          <w:tcPr>
            <w:tcW w:w="4625" w:type="dxa"/>
          </w:tcPr>
          <w:p w14:paraId="1BFA32D8" w14:textId="77777777" w:rsidR="003C7BD4" w:rsidRPr="00F47E85" w:rsidRDefault="003C7BD4" w:rsidP="003C7BD4">
            <w:r w:rsidRPr="00F47E85">
              <w:t xml:space="preserve">Cytat z oferty </w:t>
            </w:r>
          </w:p>
        </w:tc>
        <w:tc>
          <w:tcPr>
            <w:tcW w:w="1441" w:type="dxa"/>
          </w:tcPr>
          <w:p w14:paraId="27026D31" w14:textId="5E31A6F8" w:rsidR="003C7BD4" w:rsidRPr="00F47E85" w:rsidRDefault="003C7BD4" w:rsidP="003C7BD4">
            <w:r w:rsidRPr="00F47E85">
              <w:t>Numer strony z oferty</w:t>
            </w:r>
          </w:p>
        </w:tc>
      </w:tr>
      <w:tr w:rsidR="003C7BD4" w:rsidRPr="00F47E85" w14:paraId="6B4336CE" w14:textId="40491422" w:rsidTr="003C7BD4">
        <w:trPr>
          <w:trHeight w:val="837"/>
        </w:trPr>
        <w:tc>
          <w:tcPr>
            <w:tcW w:w="470" w:type="dxa"/>
          </w:tcPr>
          <w:p w14:paraId="2A686272" w14:textId="77777777" w:rsidR="003C7BD4" w:rsidRPr="00F47E85" w:rsidRDefault="003C7BD4" w:rsidP="003C7BD4">
            <w:r w:rsidRPr="00F47E85">
              <w:t>1.</w:t>
            </w:r>
          </w:p>
        </w:tc>
        <w:tc>
          <w:tcPr>
            <w:tcW w:w="3920" w:type="dxa"/>
          </w:tcPr>
          <w:p w14:paraId="59A326FD" w14:textId="77777777" w:rsidR="003C7BD4" w:rsidRPr="00F47E85" w:rsidRDefault="003C7BD4" w:rsidP="003C7BD4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Cena (łączna cena za maszyny wraz z dostawa i ubezpieczeniem)</w:t>
            </w:r>
          </w:p>
          <w:p w14:paraId="01957B05" w14:textId="6ABAF1FB" w:rsidR="003C7BD4" w:rsidRPr="00F47E85" w:rsidRDefault="003C7BD4" w:rsidP="003C7BD4">
            <w:r w:rsidRPr="00F47E85">
              <w:rPr>
                <w:rFonts w:eastAsia="Times New Roman"/>
              </w:rPr>
              <w:t>Od 0 do 40</w:t>
            </w:r>
          </w:p>
        </w:tc>
        <w:tc>
          <w:tcPr>
            <w:tcW w:w="4625" w:type="dxa"/>
            <w:vAlign w:val="center"/>
          </w:tcPr>
          <w:p w14:paraId="4ECEB6AF" w14:textId="77777777" w:rsidR="003C7BD4" w:rsidRPr="00F47E85" w:rsidRDefault="003C7BD4" w:rsidP="003C7BD4"/>
        </w:tc>
        <w:tc>
          <w:tcPr>
            <w:tcW w:w="1441" w:type="dxa"/>
          </w:tcPr>
          <w:p w14:paraId="4E962362" w14:textId="77777777" w:rsidR="003C7BD4" w:rsidRPr="00F47E85" w:rsidRDefault="003C7BD4" w:rsidP="003C7BD4"/>
        </w:tc>
      </w:tr>
      <w:tr w:rsidR="003C7BD4" w:rsidRPr="00F47E85" w14:paraId="14146F78" w14:textId="30E8266C" w:rsidTr="003C7BD4">
        <w:trPr>
          <w:trHeight w:val="1613"/>
        </w:trPr>
        <w:tc>
          <w:tcPr>
            <w:tcW w:w="470" w:type="dxa"/>
          </w:tcPr>
          <w:p w14:paraId="38CECC00" w14:textId="77777777" w:rsidR="003C7BD4" w:rsidRPr="00F47E85" w:rsidRDefault="003C7BD4" w:rsidP="003C7BD4">
            <w:r w:rsidRPr="00F47E85">
              <w:t>2.</w:t>
            </w:r>
          </w:p>
          <w:p w14:paraId="7074DDDC" w14:textId="77777777" w:rsidR="003C7BD4" w:rsidRPr="00F47E85" w:rsidRDefault="003C7BD4" w:rsidP="003C7BD4"/>
        </w:tc>
        <w:tc>
          <w:tcPr>
            <w:tcW w:w="3920" w:type="dxa"/>
          </w:tcPr>
          <w:p w14:paraId="0B5E3258" w14:textId="77777777" w:rsidR="003C7BD4" w:rsidRPr="00F47E85" w:rsidRDefault="003C7BD4" w:rsidP="003C7BD4">
            <w:r w:rsidRPr="00F47E85">
              <w:rPr>
                <w:rFonts w:eastAsia="Times New Roman"/>
              </w:rPr>
              <w:t>Gwarancja ogólna podana w miesiącach od momentu odbioru technicznego maszyny przez dział techniczny i technologiczny Z.W Biliński sp.j.)</w:t>
            </w:r>
          </w:p>
          <w:p w14:paraId="37BE23C6" w14:textId="77777777" w:rsidR="003C7BD4" w:rsidRPr="00F47E85" w:rsidRDefault="003C7BD4" w:rsidP="003C7BD4">
            <w:r w:rsidRPr="00F47E85">
              <w:t xml:space="preserve"> </w:t>
            </w:r>
          </w:p>
          <w:p w14:paraId="2C05EEF4" w14:textId="77777777" w:rsidR="003C7BD4" w:rsidRPr="00F47E85" w:rsidRDefault="003C7BD4" w:rsidP="003C7BD4">
            <w:r w:rsidRPr="00F47E85">
              <w:t xml:space="preserve">Minimalnie 18 miesięcy </w:t>
            </w:r>
          </w:p>
          <w:p w14:paraId="418DF0D2" w14:textId="30C7DB9F" w:rsidR="003C7BD4" w:rsidRPr="00F47E85" w:rsidRDefault="003C7BD4" w:rsidP="003C7BD4"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609A21ED" w14:textId="77777777" w:rsidR="003C7BD4" w:rsidRPr="00F47E85" w:rsidRDefault="003C7BD4" w:rsidP="003C7BD4"/>
        </w:tc>
        <w:tc>
          <w:tcPr>
            <w:tcW w:w="1441" w:type="dxa"/>
          </w:tcPr>
          <w:p w14:paraId="58950A76" w14:textId="77777777" w:rsidR="003C7BD4" w:rsidRPr="00F47E85" w:rsidRDefault="003C7BD4" w:rsidP="003C7BD4"/>
          <w:p w14:paraId="5516BC66" w14:textId="72DB6925" w:rsidR="003C7BD4" w:rsidRPr="00F47E85" w:rsidRDefault="003C7BD4" w:rsidP="003C7BD4"/>
        </w:tc>
      </w:tr>
      <w:tr w:rsidR="003C7BD4" w:rsidRPr="00F47E85" w14:paraId="696495D3" w14:textId="77777777" w:rsidTr="003C7BD4">
        <w:trPr>
          <w:trHeight w:val="1231"/>
        </w:trPr>
        <w:tc>
          <w:tcPr>
            <w:tcW w:w="470" w:type="dxa"/>
          </w:tcPr>
          <w:p w14:paraId="4753AB22" w14:textId="2783E3BA" w:rsidR="003C7BD4" w:rsidRPr="00F47E85" w:rsidRDefault="003C7BD4" w:rsidP="003C7BD4">
            <w:r w:rsidRPr="00F47E85">
              <w:t>3.</w:t>
            </w:r>
          </w:p>
        </w:tc>
        <w:tc>
          <w:tcPr>
            <w:tcW w:w="3920" w:type="dxa"/>
          </w:tcPr>
          <w:p w14:paraId="203B89B2" w14:textId="77777777" w:rsidR="003C7BD4" w:rsidRPr="00F47E85" w:rsidRDefault="003C7BD4" w:rsidP="003C7BD4">
            <w:r w:rsidRPr="00F47E85">
              <w:t>Gwarancja na elementy konstrukcyjne i blachy</w:t>
            </w:r>
          </w:p>
          <w:p w14:paraId="7E87500A" w14:textId="77777777" w:rsidR="003C7BD4" w:rsidRPr="00F47E85" w:rsidRDefault="003C7BD4" w:rsidP="003C7BD4">
            <w:r w:rsidRPr="00F47E85">
              <w:t>Minimalnie 4 lata</w:t>
            </w:r>
          </w:p>
          <w:p w14:paraId="6FD91DA0" w14:textId="2AED6C02" w:rsidR="003C7BD4" w:rsidRPr="00F47E85" w:rsidRDefault="003C7BD4" w:rsidP="003C7BD4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332BE333" w14:textId="77777777" w:rsidR="003C7BD4" w:rsidRPr="00F47E85" w:rsidRDefault="003C7BD4" w:rsidP="003C7BD4"/>
        </w:tc>
        <w:tc>
          <w:tcPr>
            <w:tcW w:w="1441" w:type="dxa"/>
          </w:tcPr>
          <w:p w14:paraId="35B7DB4B" w14:textId="00F08DFD" w:rsidR="003C7BD4" w:rsidRPr="00F47E85" w:rsidRDefault="003C7BD4" w:rsidP="003C7BD4"/>
        </w:tc>
      </w:tr>
      <w:tr w:rsidR="003C7BD4" w:rsidRPr="00F47E85" w14:paraId="64BCF209" w14:textId="77777777" w:rsidTr="003C7BD4">
        <w:trPr>
          <w:trHeight w:val="2524"/>
        </w:trPr>
        <w:tc>
          <w:tcPr>
            <w:tcW w:w="470" w:type="dxa"/>
          </w:tcPr>
          <w:p w14:paraId="4A2668EE" w14:textId="64DEFB02" w:rsidR="003C7BD4" w:rsidRPr="00F47E85" w:rsidRDefault="003C7BD4" w:rsidP="003C7BD4">
            <w:r w:rsidRPr="00F47E85">
              <w:t>4.</w:t>
            </w:r>
          </w:p>
        </w:tc>
        <w:tc>
          <w:tcPr>
            <w:tcW w:w="3920" w:type="dxa"/>
          </w:tcPr>
          <w:p w14:paraId="2540FEA6" w14:textId="77777777" w:rsidR="003C7BD4" w:rsidRPr="00F47E85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Doświadczenie </w:t>
            </w:r>
          </w:p>
          <w:p w14:paraId="4975E7DE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(ilość pozycji na</w:t>
            </w:r>
          </w:p>
          <w:p w14:paraId="4B4D0704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liście referencyjnej,</w:t>
            </w:r>
          </w:p>
          <w:p w14:paraId="6512F659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podobnych maszyn,</w:t>
            </w:r>
          </w:p>
          <w:p w14:paraId="2381A2A1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sprzedanych w</w:t>
            </w:r>
          </w:p>
          <w:p w14:paraId="5A15E47B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 okresie  od. 2015r.)</w:t>
            </w:r>
          </w:p>
          <w:p w14:paraId="1DDD98CD" w14:textId="77777777" w:rsidR="003C7BD4" w:rsidRPr="00F47E85" w:rsidRDefault="003C7BD4" w:rsidP="003C7BD4">
            <w:pPr>
              <w:rPr>
                <w:color w:val="000000"/>
              </w:rPr>
            </w:pPr>
          </w:p>
          <w:p w14:paraId="3E944C9A" w14:textId="2AE13833" w:rsidR="003C7BD4" w:rsidRPr="00F47E85" w:rsidRDefault="003C7BD4" w:rsidP="003C7BD4"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1C25F5E5" w14:textId="77777777" w:rsidR="003C7BD4" w:rsidRPr="00F47E85" w:rsidRDefault="003C7BD4" w:rsidP="003C7BD4"/>
        </w:tc>
        <w:tc>
          <w:tcPr>
            <w:tcW w:w="1441" w:type="dxa"/>
          </w:tcPr>
          <w:p w14:paraId="775721E9" w14:textId="77777777" w:rsidR="003C7BD4" w:rsidRPr="00F47E85" w:rsidRDefault="003C7BD4" w:rsidP="003C7BD4"/>
        </w:tc>
      </w:tr>
      <w:tr w:rsidR="003C7BD4" w:rsidRPr="00F47E85" w14:paraId="79347ABA" w14:textId="77777777" w:rsidTr="003C7BD4">
        <w:trPr>
          <w:trHeight w:val="988"/>
        </w:trPr>
        <w:tc>
          <w:tcPr>
            <w:tcW w:w="470" w:type="dxa"/>
          </w:tcPr>
          <w:p w14:paraId="022347CA" w14:textId="77777777" w:rsidR="003C7BD4" w:rsidRPr="00F47E85" w:rsidRDefault="003C7BD4" w:rsidP="003C7BD4">
            <w:r w:rsidRPr="00F47E85">
              <w:rPr>
                <w:color w:val="000000"/>
              </w:rPr>
              <w:lastRenderedPageBreak/>
              <w:t>5.</w:t>
            </w:r>
          </w:p>
          <w:p w14:paraId="6A74B8E0" w14:textId="28D3B0A6" w:rsidR="003C7BD4" w:rsidRPr="00F47E85" w:rsidRDefault="003C7BD4" w:rsidP="003C7BD4"/>
        </w:tc>
        <w:tc>
          <w:tcPr>
            <w:tcW w:w="3920" w:type="dxa"/>
          </w:tcPr>
          <w:p w14:paraId="1D6CFDE8" w14:textId="77777777" w:rsidR="003C7BD4" w:rsidRPr="00F47E85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Łączny czas dostarczenia maszyn</w:t>
            </w:r>
          </w:p>
          <w:p w14:paraId="1AE56BAE" w14:textId="40E6563E" w:rsidR="003C7BD4" w:rsidRPr="00F47E85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 w:rsidR="00EC4C9D">
              <w:rPr>
                <w:rFonts w:eastAsia="Times New Roman"/>
                <w:color w:val="000000" w:themeColor="text1"/>
              </w:rPr>
              <w:t xml:space="preserve"> </w:t>
            </w:r>
            <w:r w:rsidR="00EC4C9D"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 w:rsidR="00EC4C9D">
              <w:rPr>
                <w:rFonts w:eastAsia="Times New Roman"/>
                <w:color w:val="000000" w:themeColor="text1"/>
                <w:sz w:val="20"/>
                <w:szCs w:val="20"/>
              </w:rPr>
              <w:t>(</w:t>
            </w:r>
            <w:r w:rsidR="00EC4C9D"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7</w:t>
            </w:r>
            <w:r w:rsidR="00EC4C9D"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0C064B05" w14:textId="77777777" w:rsidR="003C7BD4" w:rsidRPr="00F47E85" w:rsidRDefault="003C7BD4" w:rsidP="003C7BD4"/>
        </w:tc>
        <w:tc>
          <w:tcPr>
            <w:tcW w:w="1441" w:type="dxa"/>
          </w:tcPr>
          <w:p w14:paraId="6878B13E" w14:textId="77777777" w:rsidR="003C7BD4" w:rsidRPr="00F47E85" w:rsidRDefault="003C7BD4" w:rsidP="003C7BD4"/>
        </w:tc>
      </w:tr>
      <w:tr w:rsidR="003C7BD4" w:rsidRPr="00F47E85" w14:paraId="2E12DDB2" w14:textId="77777777" w:rsidTr="003C7BD4">
        <w:trPr>
          <w:trHeight w:val="988"/>
        </w:trPr>
        <w:tc>
          <w:tcPr>
            <w:tcW w:w="470" w:type="dxa"/>
          </w:tcPr>
          <w:p w14:paraId="392CB17D" w14:textId="15EF3A1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6.</w:t>
            </w:r>
          </w:p>
          <w:p w14:paraId="6512DB00" w14:textId="1EB021A0" w:rsidR="003C7BD4" w:rsidRPr="00F47E85" w:rsidRDefault="003C7BD4" w:rsidP="003C7BD4">
            <w:pPr>
              <w:rPr>
                <w:color w:val="000000"/>
              </w:rPr>
            </w:pPr>
          </w:p>
          <w:p w14:paraId="4AFD07B4" w14:textId="26D68F3C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3920" w:type="dxa"/>
          </w:tcPr>
          <w:p w14:paraId="25E6042C" w14:textId="5071620B" w:rsidR="003C7BD4" w:rsidRPr="00F47E85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Łączny  czas montażu i uruchomienia </w:t>
            </w:r>
          </w:p>
          <w:p w14:paraId="681D6379" w14:textId="0069C7EB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 w:rsidR="00EC4C9D">
              <w:rPr>
                <w:rFonts w:eastAsia="Times New Roman"/>
                <w:color w:val="000000" w:themeColor="text1"/>
              </w:rPr>
              <w:t xml:space="preserve"> </w:t>
            </w:r>
            <w:r w:rsidR="00EC4C9D" w:rsidRPr="1E06A6A9">
              <w:rPr>
                <w:color w:val="000000" w:themeColor="text1"/>
                <w:sz w:val="20"/>
                <w:szCs w:val="20"/>
              </w:rPr>
              <w:t xml:space="preserve"> </w:t>
            </w:r>
            <w:r w:rsidR="00EC4C9D">
              <w:rPr>
                <w:color w:val="000000" w:themeColor="text1"/>
                <w:sz w:val="20"/>
                <w:szCs w:val="20"/>
              </w:rPr>
              <w:t>(</w:t>
            </w:r>
            <w:r w:rsidR="00EC4C9D" w:rsidRPr="1E06A6A9">
              <w:rPr>
                <w:color w:val="000000" w:themeColor="text1"/>
                <w:sz w:val="20"/>
                <w:szCs w:val="20"/>
              </w:rPr>
              <w:t>Od 0 do 7</w:t>
            </w:r>
            <w:r w:rsidR="00EC4C9D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5FBB0C8B" w14:textId="77777777" w:rsidR="003C7BD4" w:rsidRPr="00F47E85" w:rsidRDefault="003C7BD4" w:rsidP="003C7BD4"/>
        </w:tc>
        <w:tc>
          <w:tcPr>
            <w:tcW w:w="1441" w:type="dxa"/>
          </w:tcPr>
          <w:p w14:paraId="25DD18F3" w14:textId="35B62308" w:rsidR="003C7BD4" w:rsidRPr="00F47E85" w:rsidRDefault="003C7BD4" w:rsidP="003C7BD4"/>
        </w:tc>
      </w:tr>
      <w:tr w:rsidR="003C7BD4" w:rsidRPr="00F47E85" w14:paraId="7FCE3DAB" w14:textId="66FC3C03" w:rsidTr="003C7BD4">
        <w:tc>
          <w:tcPr>
            <w:tcW w:w="470" w:type="dxa"/>
          </w:tcPr>
          <w:p w14:paraId="1DCB63D6" w14:textId="5F380FD8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7. </w:t>
            </w:r>
          </w:p>
        </w:tc>
        <w:tc>
          <w:tcPr>
            <w:tcW w:w="3920" w:type="dxa"/>
          </w:tcPr>
          <w:p w14:paraId="3EBE79C0" w14:textId="777777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Wielkość kary finansowej za każdy dzień  niedotrzymania terminów serwisowych, oraz montażu </w:t>
            </w:r>
          </w:p>
          <w:p w14:paraId="1EC1BB9F" w14:textId="435512CE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5D32C577" w14:textId="77777777" w:rsidR="003C7BD4" w:rsidRPr="00F47E85" w:rsidRDefault="003C7BD4" w:rsidP="003C7BD4"/>
        </w:tc>
        <w:tc>
          <w:tcPr>
            <w:tcW w:w="1441" w:type="dxa"/>
          </w:tcPr>
          <w:p w14:paraId="75971B79" w14:textId="39BFC77F" w:rsidR="003C7BD4" w:rsidRPr="00F47E85" w:rsidRDefault="003C7BD4" w:rsidP="003C7BD4"/>
        </w:tc>
      </w:tr>
      <w:tr w:rsidR="003C7BD4" w:rsidRPr="00F47E85" w14:paraId="339F0686" w14:textId="51E74F24" w:rsidTr="003C7BD4">
        <w:trPr>
          <w:trHeight w:val="876"/>
        </w:trPr>
        <w:tc>
          <w:tcPr>
            <w:tcW w:w="470" w:type="dxa"/>
          </w:tcPr>
          <w:p w14:paraId="2620C85A" w14:textId="04BDA8C5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8.</w:t>
            </w:r>
          </w:p>
        </w:tc>
        <w:tc>
          <w:tcPr>
            <w:tcW w:w="3920" w:type="dxa"/>
          </w:tcPr>
          <w:p w14:paraId="703FC802" w14:textId="77777777" w:rsidR="003C7BD4" w:rsidRPr="00F47E85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Dodatkowe wyposażenie dołączone do maszyny </w:t>
            </w:r>
          </w:p>
          <w:p w14:paraId="52B2E8A8" w14:textId="3AAC154D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1577E529" w14:textId="77777777" w:rsidR="003C7BD4" w:rsidRPr="00F47E85" w:rsidRDefault="003C7BD4" w:rsidP="003C7BD4"/>
        </w:tc>
        <w:tc>
          <w:tcPr>
            <w:tcW w:w="1441" w:type="dxa"/>
          </w:tcPr>
          <w:p w14:paraId="31D4058D" w14:textId="7738F13B" w:rsidR="003C7BD4" w:rsidRPr="00F47E85" w:rsidRDefault="003C7BD4" w:rsidP="003C7BD4"/>
        </w:tc>
      </w:tr>
      <w:tr w:rsidR="003C7BD4" w:rsidRPr="00F47E85" w14:paraId="72AD6F7D" w14:textId="2D1BA251" w:rsidTr="003C7BD4">
        <w:trPr>
          <w:trHeight w:val="988"/>
        </w:trPr>
        <w:tc>
          <w:tcPr>
            <w:tcW w:w="470" w:type="dxa"/>
          </w:tcPr>
          <w:p w14:paraId="76CA1818" w14:textId="49B00D13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9.</w:t>
            </w:r>
          </w:p>
        </w:tc>
        <w:tc>
          <w:tcPr>
            <w:tcW w:w="3920" w:type="dxa"/>
          </w:tcPr>
          <w:p w14:paraId="1ED51C46" w14:textId="77777777" w:rsidR="003C7BD4" w:rsidRPr="00F47E85" w:rsidRDefault="003C7BD4" w:rsidP="003C7BD4">
            <w:r w:rsidRPr="00F47E85">
              <w:rPr>
                <w:rFonts w:eastAsia="Times New Roman"/>
                <w:color w:val="000000" w:themeColor="text1"/>
              </w:rPr>
              <w:t>Serwis</w:t>
            </w:r>
          </w:p>
          <w:p w14:paraId="01650200" w14:textId="77777777" w:rsidR="003C7BD4" w:rsidRDefault="003C7BD4" w:rsidP="003C7BD4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Czas reakcji serwisu i usunięcia (ilość dni roboczych) na potencjalną usterkę.</w:t>
            </w:r>
          </w:p>
          <w:p w14:paraId="4793BAD3" w14:textId="1FE8AD31" w:rsidR="00EC4C9D" w:rsidRPr="00F47E85" w:rsidRDefault="00EC4C9D" w:rsidP="003C7BD4">
            <w:pPr>
              <w:rPr>
                <w:color w:val="000000"/>
              </w:rPr>
            </w:pP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625" w:type="dxa"/>
            <w:vAlign w:val="center"/>
          </w:tcPr>
          <w:p w14:paraId="3E8AECDB" w14:textId="6AB5473B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68870180" w14:textId="66F85557" w:rsidR="003C7BD4" w:rsidRPr="00F47E85" w:rsidRDefault="003C7BD4" w:rsidP="003C7BD4">
            <w:pPr>
              <w:rPr>
                <w:color w:val="000000"/>
              </w:rPr>
            </w:pPr>
          </w:p>
          <w:p w14:paraId="182EC73C" w14:textId="21D0EBF2" w:rsidR="003C7BD4" w:rsidRPr="00F47E85" w:rsidRDefault="003C7BD4" w:rsidP="003C7BD4">
            <w:pPr>
              <w:rPr>
                <w:color w:val="000000"/>
              </w:rPr>
            </w:pPr>
          </w:p>
        </w:tc>
      </w:tr>
      <w:tr w:rsidR="003C7BD4" w:rsidRPr="00F47E85" w14:paraId="20174415" w14:textId="111B4471" w:rsidTr="003C7BD4">
        <w:tc>
          <w:tcPr>
            <w:tcW w:w="470" w:type="dxa"/>
            <w:vMerge w:val="restart"/>
          </w:tcPr>
          <w:p w14:paraId="5F8F1AE4" w14:textId="1DB8D041" w:rsidR="003C7BD4" w:rsidRPr="00F47E85" w:rsidRDefault="003C7BD4" w:rsidP="003C7BD4">
            <w:pPr>
              <w:rPr>
                <w:color w:val="000000"/>
              </w:rPr>
            </w:pPr>
            <w:r w:rsidRPr="00F47E85">
              <w:t xml:space="preserve">10. </w:t>
            </w:r>
          </w:p>
        </w:tc>
        <w:tc>
          <w:tcPr>
            <w:tcW w:w="3920" w:type="dxa"/>
            <w:vMerge w:val="restart"/>
          </w:tcPr>
          <w:p w14:paraId="1007971D" w14:textId="646B147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color w:val="000000"/>
              </w:rPr>
              <w:t>Forma płatności (</w:t>
            </w:r>
            <w:r>
              <w:rPr>
                <w:color w:val="000000"/>
              </w:rPr>
              <w:t>Zaliczka, przed wysyłką po odbiorze technicznym</w:t>
            </w:r>
            <w:r w:rsidR="00BD3130">
              <w:rPr>
                <w:color w:val="000000"/>
              </w:rPr>
              <w:t xml:space="preserve"> bez okresu czasowego</w:t>
            </w:r>
            <w:r w:rsidRPr="00F47E85">
              <w:rPr>
                <w:color w:val="000000"/>
              </w:rPr>
              <w:t>)</w:t>
            </w:r>
            <w:r>
              <w:rPr>
                <w:color w:val="000000"/>
              </w:rPr>
              <w:t xml:space="preserve"> </w:t>
            </w:r>
            <w:r w:rsidR="00BD3130"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 w:rsidR="00BD3130"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  <w:p w14:paraId="0E3CF7CC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620CCCBC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5E1D6D74" w14:textId="719AC584" w:rsidR="003C7BD4" w:rsidRPr="00F47E85" w:rsidRDefault="003C7BD4" w:rsidP="003C7BD4">
            <w:pPr>
              <w:rPr>
                <w:color w:val="000000"/>
              </w:rPr>
            </w:pPr>
          </w:p>
        </w:tc>
      </w:tr>
      <w:tr w:rsidR="003C7BD4" w:rsidRPr="00F47E85" w14:paraId="4396A806" w14:textId="2ED64249" w:rsidTr="003C7BD4">
        <w:tc>
          <w:tcPr>
            <w:tcW w:w="470" w:type="dxa"/>
            <w:vMerge/>
          </w:tcPr>
          <w:p w14:paraId="379B8FCE" w14:textId="77777777" w:rsidR="003C7BD4" w:rsidRPr="00F47E85" w:rsidRDefault="003C7BD4" w:rsidP="003C7BD4"/>
        </w:tc>
        <w:tc>
          <w:tcPr>
            <w:tcW w:w="3920" w:type="dxa"/>
            <w:vMerge/>
          </w:tcPr>
          <w:p w14:paraId="65E891D3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7A705C6D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6CB9B2D3" w14:textId="660EB3E1" w:rsidR="003C7BD4" w:rsidRPr="00F47E85" w:rsidRDefault="003C7BD4" w:rsidP="003C7BD4">
            <w:pPr>
              <w:rPr>
                <w:color w:val="000000"/>
              </w:rPr>
            </w:pPr>
          </w:p>
        </w:tc>
      </w:tr>
      <w:tr w:rsidR="003C7BD4" w:rsidRPr="00F47E85" w14:paraId="29CCDB58" w14:textId="3B48A1F3" w:rsidTr="003C7BD4">
        <w:tc>
          <w:tcPr>
            <w:tcW w:w="470" w:type="dxa"/>
            <w:vMerge/>
          </w:tcPr>
          <w:p w14:paraId="05B8D3B6" w14:textId="77777777" w:rsidR="003C7BD4" w:rsidRPr="00F47E85" w:rsidRDefault="003C7BD4" w:rsidP="003C7BD4"/>
        </w:tc>
        <w:tc>
          <w:tcPr>
            <w:tcW w:w="3920" w:type="dxa"/>
            <w:vMerge/>
          </w:tcPr>
          <w:p w14:paraId="1E9EA551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69ACEB54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6C79C576" w14:textId="0EED4E57" w:rsidR="003C7BD4" w:rsidRPr="00F47E85" w:rsidRDefault="003C7BD4" w:rsidP="003C7BD4">
            <w:pPr>
              <w:rPr>
                <w:color w:val="000000"/>
              </w:rPr>
            </w:pPr>
          </w:p>
        </w:tc>
      </w:tr>
      <w:tr w:rsidR="003C7BD4" w:rsidRPr="00F47E85" w14:paraId="35ED4AAF" w14:textId="77777777" w:rsidTr="003C7BD4">
        <w:tc>
          <w:tcPr>
            <w:tcW w:w="470" w:type="dxa"/>
          </w:tcPr>
          <w:p w14:paraId="32BE6862" w14:textId="7B31C6E2" w:rsidR="003C7BD4" w:rsidRPr="00F47E85" w:rsidRDefault="003C7BD4" w:rsidP="003C7BD4">
            <w:r w:rsidRPr="00F47E85">
              <w:t>11</w:t>
            </w:r>
          </w:p>
        </w:tc>
        <w:tc>
          <w:tcPr>
            <w:tcW w:w="3920" w:type="dxa"/>
          </w:tcPr>
          <w:p w14:paraId="4DB749DF" w14:textId="1484EE67" w:rsidR="003C7BD4" w:rsidRPr="00F47E85" w:rsidRDefault="003C7BD4" w:rsidP="003C7BD4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Łączna liczna zdobytych punktów za spełnienie wymagań technicznych (tabela w załączniku 2) (za spełnienie danego założenia maksymalnie 2 punkty)</w:t>
            </w:r>
            <w:r w:rsidR="00BD3130">
              <w:rPr>
                <w:rFonts w:eastAsia="Times New Roman"/>
                <w:color w:val="000000" w:themeColor="text1"/>
              </w:rPr>
              <w:t xml:space="preserve"> </w:t>
            </w:r>
            <w:r w:rsidR="00BD3130"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 w:rsidR="00BD3130"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286B24A4" w14:textId="77777777" w:rsidR="003C7BD4" w:rsidRPr="00F47E85" w:rsidRDefault="003C7BD4" w:rsidP="003C7BD4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31697654" w14:textId="6AA53CA2" w:rsidR="003C7BD4" w:rsidRPr="00F47E85" w:rsidRDefault="003C7BD4" w:rsidP="003C7BD4">
            <w:pPr>
              <w:rPr>
                <w:color w:val="000000"/>
              </w:rPr>
            </w:pPr>
          </w:p>
        </w:tc>
      </w:tr>
    </w:tbl>
    <w:p w14:paraId="7DE15E66" w14:textId="4EE2DDE2" w:rsidR="004D18C0" w:rsidRPr="00F47E85" w:rsidRDefault="004D18C0" w:rsidP="00F47E8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BC7130" w14:textId="76EBA748" w:rsidR="00221A3F" w:rsidRDefault="00221A3F"/>
    <w:p w14:paraId="497D7FA0" w14:textId="5B4FAD56" w:rsidR="00ED1938" w:rsidRDefault="00ED1938"/>
    <w:p w14:paraId="1AB99423" w14:textId="3222D12D" w:rsidR="00ED1938" w:rsidRDefault="00ED1938"/>
    <w:p w14:paraId="5A9EBA5F" w14:textId="62120BAA" w:rsidR="00D678A5" w:rsidRDefault="00D678A5" w:rsidP="00D678A5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Dla części drugiej </w:t>
      </w:r>
    </w:p>
    <w:tbl>
      <w:tblPr>
        <w:tblStyle w:val="Tabela-Siatka"/>
        <w:tblpPr w:leftFromText="141" w:rightFromText="141" w:vertAnchor="text" w:horzAnchor="margin" w:tblpY="578"/>
        <w:tblW w:w="0" w:type="auto"/>
        <w:tblLayout w:type="fixed"/>
        <w:tblLook w:val="04A0" w:firstRow="1" w:lastRow="0" w:firstColumn="1" w:lastColumn="0" w:noHBand="0" w:noVBand="1"/>
      </w:tblPr>
      <w:tblGrid>
        <w:gridCol w:w="470"/>
        <w:gridCol w:w="3920"/>
        <w:gridCol w:w="4625"/>
        <w:gridCol w:w="1441"/>
      </w:tblGrid>
      <w:tr w:rsidR="00BD3130" w:rsidRPr="00F47E85" w14:paraId="31195F73" w14:textId="77777777" w:rsidTr="00EC6055">
        <w:trPr>
          <w:trHeight w:val="557"/>
        </w:trPr>
        <w:tc>
          <w:tcPr>
            <w:tcW w:w="470" w:type="dxa"/>
          </w:tcPr>
          <w:p w14:paraId="40B8769A" w14:textId="77777777" w:rsidR="00BD3130" w:rsidRPr="00F47E85" w:rsidRDefault="00BD3130" w:rsidP="00EC6055">
            <w:r w:rsidRPr="00F47E85">
              <w:t>Lp.</w:t>
            </w:r>
          </w:p>
        </w:tc>
        <w:tc>
          <w:tcPr>
            <w:tcW w:w="3920" w:type="dxa"/>
          </w:tcPr>
          <w:p w14:paraId="7FAAC064" w14:textId="77777777" w:rsidR="00BD3130" w:rsidRPr="00F47E85" w:rsidRDefault="00BD3130" w:rsidP="00EC6055">
            <w:r w:rsidRPr="00F47E85">
              <w:t>Rodzaj Kryterium</w:t>
            </w:r>
          </w:p>
        </w:tc>
        <w:tc>
          <w:tcPr>
            <w:tcW w:w="4625" w:type="dxa"/>
          </w:tcPr>
          <w:p w14:paraId="54A3C359" w14:textId="77777777" w:rsidR="00BD3130" w:rsidRPr="00F47E85" w:rsidRDefault="00BD3130" w:rsidP="00EC6055">
            <w:r w:rsidRPr="00F47E85">
              <w:t xml:space="preserve">Cytat z oferty </w:t>
            </w:r>
          </w:p>
        </w:tc>
        <w:tc>
          <w:tcPr>
            <w:tcW w:w="1441" w:type="dxa"/>
          </w:tcPr>
          <w:p w14:paraId="298A1376" w14:textId="77777777" w:rsidR="00BD3130" w:rsidRPr="00F47E85" w:rsidRDefault="00BD3130" w:rsidP="00EC6055">
            <w:r w:rsidRPr="00F47E85">
              <w:t>Numer strony z oferty</w:t>
            </w:r>
          </w:p>
        </w:tc>
      </w:tr>
      <w:tr w:rsidR="00BD3130" w:rsidRPr="00F47E85" w14:paraId="1289DF26" w14:textId="77777777" w:rsidTr="00EC6055">
        <w:trPr>
          <w:trHeight w:val="837"/>
        </w:trPr>
        <w:tc>
          <w:tcPr>
            <w:tcW w:w="470" w:type="dxa"/>
          </w:tcPr>
          <w:p w14:paraId="356F807E" w14:textId="77777777" w:rsidR="00BD3130" w:rsidRPr="00F47E85" w:rsidRDefault="00BD3130" w:rsidP="00EC6055">
            <w:r w:rsidRPr="00F47E85">
              <w:t>1.</w:t>
            </w:r>
          </w:p>
        </w:tc>
        <w:tc>
          <w:tcPr>
            <w:tcW w:w="3920" w:type="dxa"/>
          </w:tcPr>
          <w:p w14:paraId="11A120B7" w14:textId="77777777" w:rsidR="00BD3130" w:rsidRPr="00F47E85" w:rsidRDefault="00BD3130" w:rsidP="00EC6055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Cena (łączna cena za maszyny wraz z dostawa i ubezpieczeniem)</w:t>
            </w:r>
          </w:p>
          <w:p w14:paraId="6D70D622" w14:textId="77777777" w:rsidR="00BD3130" w:rsidRPr="00F47E85" w:rsidRDefault="00BD3130" w:rsidP="00EC6055">
            <w:r w:rsidRPr="00F47E85">
              <w:rPr>
                <w:rFonts w:eastAsia="Times New Roman"/>
              </w:rPr>
              <w:t>Od 0 do 40</w:t>
            </w:r>
          </w:p>
        </w:tc>
        <w:tc>
          <w:tcPr>
            <w:tcW w:w="4625" w:type="dxa"/>
            <w:vAlign w:val="center"/>
          </w:tcPr>
          <w:p w14:paraId="1CD3C566" w14:textId="77777777" w:rsidR="00BD3130" w:rsidRPr="00F47E85" w:rsidRDefault="00BD3130" w:rsidP="00EC6055"/>
        </w:tc>
        <w:tc>
          <w:tcPr>
            <w:tcW w:w="1441" w:type="dxa"/>
          </w:tcPr>
          <w:p w14:paraId="03489507" w14:textId="77777777" w:rsidR="00BD3130" w:rsidRPr="00F47E85" w:rsidRDefault="00BD3130" w:rsidP="00EC6055"/>
        </w:tc>
      </w:tr>
      <w:tr w:rsidR="00BD3130" w:rsidRPr="00F47E85" w14:paraId="692437AA" w14:textId="77777777" w:rsidTr="00EC6055">
        <w:trPr>
          <w:trHeight w:val="1613"/>
        </w:trPr>
        <w:tc>
          <w:tcPr>
            <w:tcW w:w="470" w:type="dxa"/>
          </w:tcPr>
          <w:p w14:paraId="4E4271B9" w14:textId="77777777" w:rsidR="00BD3130" w:rsidRPr="00F47E85" w:rsidRDefault="00BD3130" w:rsidP="00EC6055">
            <w:r w:rsidRPr="00F47E85">
              <w:lastRenderedPageBreak/>
              <w:t>2.</w:t>
            </w:r>
          </w:p>
          <w:p w14:paraId="6611AA89" w14:textId="77777777" w:rsidR="00BD3130" w:rsidRPr="00F47E85" w:rsidRDefault="00BD3130" w:rsidP="00EC6055"/>
        </w:tc>
        <w:tc>
          <w:tcPr>
            <w:tcW w:w="3920" w:type="dxa"/>
          </w:tcPr>
          <w:p w14:paraId="4EC82BED" w14:textId="77777777" w:rsidR="00BD3130" w:rsidRPr="00F47E85" w:rsidRDefault="00BD3130" w:rsidP="00EC6055">
            <w:r w:rsidRPr="00F47E85">
              <w:rPr>
                <w:rFonts w:eastAsia="Times New Roman"/>
              </w:rPr>
              <w:t>Gwarancja ogólna podana w miesiącach od momentu odbioru technicznego maszyny przez dział techniczny i technologiczny Z.W Biliński sp.j.)</w:t>
            </w:r>
          </w:p>
          <w:p w14:paraId="7049FAFC" w14:textId="77777777" w:rsidR="00BD3130" w:rsidRPr="00F47E85" w:rsidRDefault="00BD3130" w:rsidP="00EC6055">
            <w:r w:rsidRPr="00F47E85">
              <w:t xml:space="preserve"> </w:t>
            </w:r>
          </w:p>
          <w:p w14:paraId="612E9838" w14:textId="77777777" w:rsidR="00BD3130" w:rsidRPr="00F47E85" w:rsidRDefault="00BD3130" w:rsidP="00EC6055">
            <w:r w:rsidRPr="00F47E85">
              <w:t xml:space="preserve">Minimalnie 18 miesięcy </w:t>
            </w:r>
          </w:p>
          <w:p w14:paraId="53929427" w14:textId="77777777" w:rsidR="00BD3130" w:rsidRPr="00F47E85" w:rsidRDefault="00BD3130" w:rsidP="00EC6055"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394A8704" w14:textId="77777777" w:rsidR="00BD3130" w:rsidRPr="00F47E85" w:rsidRDefault="00BD3130" w:rsidP="00EC6055"/>
        </w:tc>
        <w:tc>
          <w:tcPr>
            <w:tcW w:w="1441" w:type="dxa"/>
          </w:tcPr>
          <w:p w14:paraId="7B2A7F0A" w14:textId="77777777" w:rsidR="00BD3130" w:rsidRPr="00F47E85" w:rsidRDefault="00BD3130" w:rsidP="00EC6055"/>
          <w:p w14:paraId="285893A0" w14:textId="77777777" w:rsidR="00BD3130" w:rsidRPr="00F47E85" w:rsidRDefault="00BD3130" w:rsidP="00EC6055"/>
        </w:tc>
      </w:tr>
      <w:tr w:rsidR="00BD3130" w:rsidRPr="00F47E85" w14:paraId="4BE9840D" w14:textId="77777777" w:rsidTr="00EC6055">
        <w:trPr>
          <w:trHeight w:val="1231"/>
        </w:trPr>
        <w:tc>
          <w:tcPr>
            <w:tcW w:w="470" w:type="dxa"/>
          </w:tcPr>
          <w:p w14:paraId="2D786D18" w14:textId="77777777" w:rsidR="00BD3130" w:rsidRPr="00F47E85" w:rsidRDefault="00BD3130" w:rsidP="00EC6055">
            <w:r w:rsidRPr="00F47E85">
              <w:t>3.</w:t>
            </w:r>
          </w:p>
        </w:tc>
        <w:tc>
          <w:tcPr>
            <w:tcW w:w="3920" w:type="dxa"/>
          </w:tcPr>
          <w:p w14:paraId="7FFE009D" w14:textId="77777777" w:rsidR="00BD3130" w:rsidRPr="00F47E85" w:rsidRDefault="00BD3130" w:rsidP="00EC6055">
            <w:r w:rsidRPr="00F47E85">
              <w:t>Gwarancja na elementy konstrukcyjne i blachy</w:t>
            </w:r>
          </w:p>
          <w:p w14:paraId="4E6A9181" w14:textId="77777777" w:rsidR="00BD3130" w:rsidRPr="00F47E85" w:rsidRDefault="00BD3130" w:rsidP="00EC6055">
            <w:r w:rsidRPr="00F47E85">
              <w:t>Minimalnie 4 lata</w:t>
            </w:r>
          </w:p>
          <w:p w14:paraId="695CCF1D" w14:textId="77777777" w:rsidR="00BD3130" w:rsidRPr="00F47E85" w:rsidRDefault="00BD3130" w:rsidP="00EC6055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28826FCA" w14:textId="77777777" w:rsidR="00BD3130" w:rsidRPr="00F47E85" w:rsidRDefault="00BD3130" w:rsidP="00EC6055"/>
        </w:tc>
        <w:tc>
          <w:tcPr>
            <w:tcW w:w="1441" w:type="dxa"/>
          </w:tcPr>
          <w:p w14:paraId="2F077392" w14:textId="77777777" w:rsidR="00BD3130" w:rsidRPr="00F47E85" w:rsidRDefault="00BD3130" w:rsidP="00EC6055"/>
        </w:tc>
      </w:tr>
      <w:tr w:rsidR="00BD3130" w:rsidRPr="00F47E85" w14:paraId="28FB3D0C" w14:textId="77777777" w:rsidTr="00EC6055">
        <w:trPr>
          <w:trHeight w:val="2524"/>
        </w:trPr>
        <w:tc>
          <w:tcPr>
            <w:tcW w:w="470" w:type="dxa"/>
          </w:tcPr>
          <w:p w14:paraId="587BC2A9" w14:textId="77777777" w:rsidR="00BD3130" w:rsidRPr="00F47E85" w:rsidRDefault="00BD3130" w:rsidP="00EC6055">
            <w:r w:rsidRPr="00F47E85">
              <w:t>4.</w:t>
            </w:r>
          </w:p>
        </w:tc>
        <w:tc>
          <w:tcPr>
            <w:tcW w:w="3920" w:type="dxa"/>
          </w:tcPr>
          <w:p w14:paraId="1EE7A25E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Doświadczenie </w:t>
            </w:r>
          </w:p>
          <w:p w14:paraId="374CA2E0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(ilość pozycji na</w:t>
            </w:r>
          </w:p>
          <w:p w14:paraId="12114418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liście referencyjnej,</w:t>
            </w:r>
          </w:p>
          <w:p w14:paraId="3B6E0298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podobnych maszyn,</w:t>
            </w:r>
          </w:p>
          <w:p w14:paraId="06664BB4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sprzedanych w</w:t>
            </w:r>
          </w:p>
          <w:p w14:paraId="1D72DAA3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 okresie  od. 2015r.)</w:t>
            </w:r>
          </w:p>
          <w:p w14:paraId="5A3A5310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0A918154" w14:textId="77777777" w:rsidR="00BD3130" w:rsidRPr="00F47E85" w:rsidRDefault="00BD3130" w:rsidP="00EC6055"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0B1B384E" w14:textId="77777777" w:rsidR="00BD3130" w:rsidRPr="00F47E85" w:rsidRDefault="00BD3130" w:rsidP="00EC6055"/>
        </w:tc>
        <w:tc>
          <w:tcPr>
            <w:tcW w:w="1441" w:type="dxa"/>
          </w:tcPr>
          <w:p w14:paraId="2E4BB213" w14:textId="77777777" w:rsidR="00BD3130" w:rsidRPr="00F47E85" w:rsidRDefault="00BD3130" w:rsidP="00EC6055"/>
        </w:tc>
      </w:tr>
      <w:tr w:rsidR="00BD3130" w:rsidRPr="00F47E85" w14:paraId="0E46B086" w14:textId="77777777" w:rsidTr="00EC6055">
        <w:trPr>
          <w:trHeight w:val="988"/>
        </w:trPr>
        <w:tc>
          <w:tcPr>
            <w:tcW w:w="470" w:type="dxa"/>
          </w:tcPr>
          <w:p w14:paraId="4961CD66" w14:textId="77777777" w:rsidR="00BD3130" w:rsidRPr="00F47E85" w:rsidRDefault="00BD3130" w:rsidP="00EC6055">
            <w:r w:rsidRPr="00F47E85">
              <w:rPr>
                <w:color w:val="000000"/>
              </w:rPr>
              <w:t>5.</w:t>
            </w:r>
          </w:p>
          <w:p w14:paraId="4811AC4E" w14:textId="77777777" w:rsidR="00BD3130" w:rsidRPr="00F47E85" w:rsidRDefault="00BD3130" w:rsidP="00EC6055"/>
        </w:tc>
        <w:tc>
          <w:tcPr>
            <w:tcW w:w="3920" w:type="dxa"/>
          </w:tcPr>
          <w:p w14:paraId="690BF58A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Łączny czas dostarczenia maszyn</w:t>
            </w:r>
          </w:p>
          <w:p w14:paraId="0AD79ABC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(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7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0C57CB7B" w14:textId="77777777" w:rsidR="00BD3130" w:rsidRPr="00F47E85" w:rsidRDefault="00BD3130" w:rsidP="00EC6055"/>
        </w:tc>
        <w:tc>
          <w:tcPr>
            <w:tcW w:w="1441" w:type="dxa"/>
          </w:tcPr>
          <w:p w14:paraId="1F25F578" w14:textId="77777777" w:rsidR="00BD3130" w:rsidRPr="00F47E85" w:rsidRDefault="00BD3130" w:rsidP="00EC6055"/>
        </w:tc>
      </w:tr>
      <w:tr w:rsidR="00BD3130" w:rsidRPr="00F47E85" w14:paraId="0380F268" w14:textId="77777777" w:rsidTr="00EC6055">
        <w:trPr>
          <w:trHeight w:val="988"/>
        </w:trPr>
        <w:tc>
          <w:tcPr>
            <w:tcW w:w="470" w:type="dxa"/>
          </w:tcPr>
          <w:p w14:paraId="48EEB36F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6.</w:t>
            </w:r>
          </w:p>
          <w:p w14:paraId="0866905B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61BC9D2B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3920" w:type="dxa"/>
          </w:tcPr>
          <w:p w14:paraId="1BE6579C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Łączny  czas montażu i uruchomienia </w:t>
            </w:r>
          </w:p>
          <w:p w14:paraId="6EBBBF1B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(</w:t>
            </w:r>
            <w:r w:rsidRPr="1E06A6A9">
              <w:rPr>
                <w:color w:val="000000" w:themeColor="text1"/>
                <w:sz w:val="20"/>
                <w:szCs w:val="20"/>
              </w:rPr>
              <w:t>Od 0 do 7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339F5AEE" w14:textId="77777777" w:rsidR="00BD3130" w:rsidRPr="00F47E85" w:rsidRDefault="00BD3130" w:rsidP="00EC6055"/>
        </w:tc>
        <w:tc>
          <w:tcPr>
            <w:tcW w:w="1441" w:type="dxa"/>
          </w:tcPr>
          <w:p w14:paraId="03703A80" w14:textId="77777777" w:rsidR="00BD3130" w:rsidRPr="00F47E85" w:rsidRDefault="00BD3130" w:rsidP="00EC6055"/>
        </w:tc>
      </w:tr>
      <w:tr w:rsidR="00BD3130" w:rsidRPr="00F47E85" w14:paraId="29D4386B" w14:textId="77777777" w:rsidTr="00EC6055">
        <w:tc>
          <w:tcPr>
            <w:tcW w:w="470" w:type="dxa"/>
          </w:tcPr>
          <w:p w14:paraId="04E03236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7. </w:t>
            </w:r>
          </w:p>
        </w:tc>
        <w:tc>
          <w:tcPr>
            <w:tcW w:w="3920" w:type="dxa"/>
          </w:tcPr>
          <w:p w14:paraId="27F2FE76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Wielkość kary finansowej za każdy dzień  niedotrzymania terminów serwisowych, oraz montażu </w:t>
            </w:r>
          </w:p>
          <w:p w14:paraId="3018BB3A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3FD3690D" w14:textId="77777777" w:rsidR="00BD3130" w:rsidRPr="00F47E85" w:rsidRDefault="00BD3130" w:rsidP="00EC6055"/>
        </w:tc>
        <w:tc>
          <w:tcPr>
            <w:tcW w:w="1441" w:type="dxa"/>
          </w:tcPr>
          <w:p w14:paraId="2C71EE6B" w14:textId="77777777" w:rsidR="00BD3130" w:rsidRPr="00F47E85" w:rsidRDefault="00BD3130" w:rsidP="00EC6055"/>
        </w:tc>
      </w:tr>
      <w:tr w:rsidR="00BD3130" w:rsidRPr="00F47E85" w14:paraId="30420F73" w14:textId="77777777" w:rsidTr="00EC6055">
        <w:trPr>
          <w:trHeight w:val="876"/>
        </w:trPr>
        <w:tc>
          <w:tcPr>
            <w:tcW w:w="470" w:type="dxa"/>
          </w:tcPr>
          <w:p w14:paraId="4D852787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8.</w:t>
            </w:r>
          </w:p>
        </w:tc>
        <w:tc>
          <w:tcPr>
            <w:tcW w:w="3920" w:type="dxa"/>
          </w:tcPr>
          <w:p w14:paraId="084A4AE6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Dodatkowe wyposażenie dołączone do maszyny </w:t>
            </w:r>
          </w:p>
          <w:p w14:paraId="25281FC4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0F575D40" w14:textId="77777777" w:rsidR="00BD3130" w:rsidRPr="00F47E85" w:rsidRDefault="00BD3130" w:rsidP="00EC6055"/>
        </w:tc>
        <w:tc>
          <w:tcPr>
            <w:tcW w:w="1441" w:type="dxa"/>
          </w:tcPr>
          <w:p w14:paraId="25A118D3" w14:textId="77777777" w:rsidR="00BD3130" w:rsidRPr="00F47E85" w:rsidRDefault="00BD3130" w:rsidP="00EC6055"/>
        </w:tc>
      </w:tr>
      <w:tr w:rsidR="00BD3130" w:rsidRPr="00F47E85" w14:paraId="465BB6D3" w14:textId="77777777" w:rsidTr="00EC6055">
        <w:trPr>
          <w:trHeight w:val="988"/>
        </w:trPr>
        <w:tc>
          <w:tcPr>
            <w:tcW w:w="470" w:type="dxa"/>
          </w:tcPr>
          <w:p w14:paraId="71577C7A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9.</w:t>
            </w:r>
          </w:p>
        </w:tc>
        <w:tc>
          <w:tcPr>
            <w:tcW w:w="3920" w:type="dxa"/>
          </w:tcPr>
          <w:p w14:paraId="444F3C05" w14:textId="77777777" w:rsidR="00BD3130" w:rsidRPr="00F47E85" w:rsidRDefault="00BD3130" w:rsidP="00EC6055">
            <w:r w:rsidRPr="00F47E85">
              <w:rPr>
                <w:rFonts w:eastAsia="Times New Roman"/>
                <w:color w:val="000000" w:themeColor="text1"/>
              </w:rPr>
              <w:t>Serwis</w:t>
            </w:r>
          </w:p>
          <w:p w14:paraId="2EBE74A4" w14:textId="77777777" w:rsidR="00BD3130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Czas reakcji serwisu i usunięcia (ilość dni roboczych) na potencjalną usterkę.</w:t>
            </w:r>
          </w:p>
          <w:p w14:paraId="5B8D95D6" w14:textId="77777777" w:rsidR="00BD3130" w:rsidRPr="00F47E85" w:rsidRDefault="00BD3130" w:rsidP="00EC6055">
            <w:pPr>
              <w:rPr>
                <w:color w:val="000000"/>
              </w:rPr>
            </w:pP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625" w:type="dxa"/>
            <w:vAlign w:val="center"/>
          </w:tcPr>
          <w:p w14:paraId="61BA1FE9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3C67206F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5B5426A7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281A0416" w14:textId="77777777" w:rsidTr="00EC6055">
        <w:tc>
          <w:tcPr>
            <w:tcW w:w="470" w:type="dxa"/>
            <w:vMerge w:val="restart"/>
          </w:tcPr>
          <w:p w14:paraId="4781948B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t xml:space="preserve">10. </w:t>
            </w:r>
          </w:p>
        </w:tc>
        <w:tc>
          <w:tcPr>
            <w:tcW w:w="3920" w:type="dxa"/>
            <w:vMerge w:val="restart"/>
          </w:tcPr>
          <w:p w14:paraId="512C74CF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Forma płatności (</w:t>
            </w:r>
            <w:r>
              <w:rPr>
                <w:color w:val="000000"/>
              </w:rPr>
              <w:t>Zaliczka, przed wysyłką po odbiorze technicznym bez okresu czasowego</w:t>
            </w:r>
            <w:r w:rsidRPr="00F47E85">
              <w:rPr>
                <w:color w:val="000000"/>
              </w:rPr>
              <w:t>)</w:t>
            </w:r>
            <w:r>
              <w:rPr>
                <w:color w:val="000000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Od 0 do 10</w:t>
            </w:r>
          </w:p>
          <w:p w14:paraId="3189FAA6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156176CB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5716FDF8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243CAB5D" w14:textId="77777777" w:rsidTr="00EC6055">
        <w:tc>
          <w:tcPr>
            <w:tcW w:w="470" w:type="dxa"/>
            <w:vMerge/>
          </w:tcPr>
          <w:p w14:paraId="091B968A" w14:textId="77777777" w:rsidR="00BD3130" w:rsidRPr="00F47E85" w:rsidRDefault="00BD3130" w:rsidP="00EC6055"/>
        </w:tc>
        <w:tc>
          <w:tcPr>
            <w:tcW w:w="3920" w:type="dxa"/>
            <w:vMerge/>
          </w:tcPr>
          <w:p w14:paraId="026AD7BF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57E362EC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4956DBD7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15B1010B" w14:textId="77777777" w:rsidTr="00EC6055">
        <w:tc>
          <w:tcPr>
            <w:tcW w:w="470" w:type="dxa"/>
            <w:vMerge/>
          </w:tcPr>
          <w:p w14:paraId="4686C39C" w14:textId="77777777" w:rsidR="00BD3130" w:rsidRPr="00F47E85" w:rsidRDefault="00BD3130" w:rsidP="00EC6055"/>
        </w:tc>
        <w:tc>
          <w:tcPr>
            <w:tcW w:w="3920" w:type="dxa"/>
            <w:vMerge/>
          </w:tcPr>
          <w:p w14:paraId="3B0B13AF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32FEFC83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7B2A028E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23792F52" w14:textId="77777777" w:rsidTr="00EC6055">
        <w:tc>
          <w:tcPr>
            <w:tcW w:w="470" w:type="dxa"/>
          </w:tcPr>
          <w:p w14:paraId="4281B56C" w14:textId="77777777" w:rsidR="00BD3130" w:rsidRPr="00F47E85" w:rsidRDefault="00BD3130" w:rsidP="00EC6055">
            <w:r w:rsidRPr="00F47E85">
              <w:t>11</w:t>
            </w:r>
          </w:p>
        </w:tc>
        <w:tc>
          <w:tcPr>
            <w:tcW w:w="3920" w:type="dxa"/>
          </w:tcPr>
          <w:p w14:paraId="0519D371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Łączna liczna zdobytych punktów za spełnienie wymagań technicznych (tabela w załączniku 2) (za spełnienie danego założenia maksymalnie 2 punkty)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Od 0 do 10</w:t>
            </w:r>
          </w:p>
        </w:tc>
        <w:tc>
          <w:tcPr>
            <w:tcW w:w="4625" w:type="dxa"/>
            <w:vAlign w:val="center"/>
          </w:tcPr>
          <w:p w14:paraId="4AD15C68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5CD2F120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</w:tbl>
    <w:p w14:paraId="4679DE7B" w14:textId="2FE2A3B3" w:rsidR="00D678A5" w:rsidRDefault="00D678A5" w:rsidP="00D678A5">
      <w:pPr>
        <w:jc w:val="both"/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Dla części trzeciej </w:t>
      </w:r>
    </w:p>
    <w:p w14:paraId="24AEE764" w14:textId="027FB441" w:rsidR="00BD3130" w:rsidRDefault="00BD3130" w:rsidP="00D678A5">
      <w:pPr>
        <w:jc w:val="both"/>
        <w:rPr>
          <w:sz w:val="40"/>
          <w:szCs w:val="40"/>
        </w:rPr>
      </w:pPr>
    </w:p>
    <w:tbl>
      <w:tblPr>
        <w:tblStyle w:val="Tabela-Siatka"/>
        <w:tblpPr w:leftFromText="141" w:rightFromText="141" w:vertAnchor="text" w:horzAnchor="margin" w:tblpY="578"/>
        <w:tblW w:w="0" w:type="auto"/>
        <w:tblLayout w:type="fixed"/>
        <w:tblLook w:val="04A0" w:firstRow="1" w:lastRow="0" w:firstColumn="1" w:lastColumn="0" w:noHBand="0" w:noVBand="1"/>
      </w:tblPr>
      <w:tblGrid>
        <w:gridCol w:w="470"/>
        <w:gridCol w:w="3920"/>
        <w:gridCol w:w="4625"/>
        <w:gridCol w:w="1441"/>
      </w:tblGrid>
      <w:tr w:rsidR="00BD3130" w:rsidRPr="00F47E85" w14:paraId="5AAF0952" w14:textId="77777777" w:rsidTr="00EC6055">
        <w:trPr>
          <w:trHeight w:val="557"/>
        </w:trPr>
        <w:tc>
          <w:tcPr>
            <w:tcW w:w="470" w:type="dxa"/>
          </w:tcPr>
          <w:p w14:paraId="6B2DDCF1" w14:textId="77777777" w:rsidR="00BD3130" w:rsidRPr="00F47E85" w:rsidRDefault="00BD3130" w:rsidP="00EC6055">
            <w:r w:rsidRPr="00F47E85">
              <w:t>Lp.</w:t>
            </w:r>
          </w:p>
        </w:tc>
        <w:tc>
          <w:tcPr>
            <w:tcW w:w="3920" w:type="dxa"/>
          </w:tcPr>
          <w:p w14:paraId="598201F6" w14:textId="77777777" w:rsidR="00BD3130" w:rsidRPr="00F47E85" w:rsidRDefault="00BD3130" w:rsidP="00EC6055">
            <w:r w:rsidRPr="00F47E85">
              <w:t>Rodzaj Kryterium</w:t>
            </w:r>
          </w:p>
        </w:tc>
        <w:tc>
          <w:tcPr>
            <w:tcW w:w="4625" w:type="dxa"/>
          </w:tcPr>
          <w:p w14:paraId="6B92104F" w14:textId="77777777" w:rsidR="00BD3130" w:rsidRPr="00F47E85" w:rsidRDefault="00BD3130" w:rsidP="00EC6055">
            <w:r w:rsidRPr="00F47E85">
              <w:t xml:space="preserve">Cytat z oferty </w:t>
            </w:r>
          </w:p>
        </w:tc>
        <w:tc>
          <w:tcPr>
            <w:tcW w:w="1441" w:type="dxa"/>
          </w:tcPr>
          <w:p w14:paraId="5D888DA6" w14:textId="77777777" w:rsidR="00BD3130" w:rsidRPr="00F47E85" w:rsidRDefault="00BD3130" w:rsidP="00EC6055">
            <w:r w:rsidRPr="00F47E85">
              <w:t>Numer strony z oferty</w:t>
            </w:r>
          </w:p>
        </w:tc>
      </w:tr>
      <w:tr w:rsidR="00BD3130" w:rsidRPr="00F47E85" w14:paraId="4AAE0494" w14:textId="77777777" w:rsidTr="00EC6055">
        <w:trPr>
          <w:trHeight w:val="837"/>
        </w:trPr>
        <w:tc>
          <w:tcPr>
            <w:tcW w:w="470" w:type="dxa"/>
          </w:tcPr>
          <w:p w14:paraId="08057DD6" w14:textId="77777777" w:rsidR="00BD3130" w:rsidRPr="00F47E85" w:rsidRDefault="00BD3130" w:rsidP="00EC6055">
            <w:r w:rsidRPr="00F47E85">
              <w:t>1.</w:t>
            </w:r>
          </w:p>
        </w:tc>
        <w:tc>
          <w:tcPr>
            <w:tcW w:w="3920" w:type="dxa"/>
          </w:tcPr>
          <w:p w14:paraId="55B9358F" w14:textId="77777777" w:rsidR="00BD3130" w:rsidRPr="00F47E85" w:rsidRDefault="00BD3130" w:rsidP="00EC6055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Cena (łączna cena za maszyny wraz z dostawa i ubezpieczeniem)</w:t>
            </w:r>
          </w:p>
          <w:p w14:paraId="3D489F58" w14:textId="77777777" w:rsidR="00BD3130" w:rsidRPr="00F47E85" w:rsidRDefault="00BD3130" w:rsidP="00EC6055">
            <w:r w:rsidRPr="00F47E85">
              <w:rPr>
                <w:rFonts w:eastAsia="Times New Roman"/>
              </w:rPr>
              <w:t>Od 0 do 40</w:t>
            </w:r>
          </w:p>
        </w:tc>
        <w:tc>
          <w:tcPr>
            <w:tcW w:w="4625" w:type="dxa"/>
            <w:vAlign w:val="center"/>
          </w:tcPr>
          <w:p w14:paraId="2615B821" w14:textId="77777777" w:rsidR="00BD3130" w:rsidRPr="00F47E85" w:rsidRDefault="00BD3130" w:rsidP="00EC6055"/>
        </w:tc>
        <w:tc>
          <w:tcPr>
            <w:tcW w:w="1441" w:type="dxa"/>
          </w:tcPr>
          <w:p w14:paraId="2A459691" w14:textId="77777777" w:rsidR="00BD3130" w:rsidRPr="00F47E85" w:rsidRDefault="00BD3130" w:rsidP="00EC6055"/>
        </w:tc>
      </w:tr>
      <w:tr w:rsidR="00BD3130" w:rsidRPr="00F47E85" w14:paraId="18AD83D6" w14:textId="77777777" w:rsidTr="00EC6055">
        <w:trPr>
          <w:trHeight w:val="1613"/>
        </w:trPr>
        <w:tc>
          <w:tcPr>
            <w:tcW w:w="470" w:type="dxa"/>
          </w:tcPr>
          <w:p w14:paraId="10F27BAF" w14:textId="77777777" w:rsidR="00BD3130" w:rsidRPr="00F47E85" w:rsidRDefault="00BD3130" w:rsidP="00EC6055">
            <w:r w:rsidRPr="00F47E85">
              <w:t>2.</w:t>
            </w:r>
          </w:p>
          <w:p w14:paraId="417F9ADA" w14:textId="77777777" w:rsidR="00BD3130" w:rsidRPr="00F47E85" w:rsidRDefault="00BD3130" w:rsidP="00EC6055"/>
        </w:tc>
        <w:tc>
          <w:tcPr>
            <w:tcW w:w="3920" w:type="dxa"/>
          </w:tcPr>
          <w:p w14:paraId="57647276" w14:textId="77777777" w:rsidR="00BD3130" w:rsidRPr="00F47E85" w:rsidRDefault="00BD3130" w:rsidP="00EC6055">
            <w:r w:rsidRPr="00F47E85">
              <w:rPr>
                <w:rFonts w:eastAsia="Times New Roman"/>
              </w:rPr>
              <w:t>Gwarancja ogólna podana w miesiącach od momentu odbioru technicznego maszyny przez dział techniczny i technologiczny Z.W Biliński sp.j.)</w:t>
            </w:r>
          </w:p>
          <w:p w14:paraId="43880DD5" w14:textId="77777777" w:rsidR="00BD3130" w:rsidRPr="00F47E85" w:rsidRDefault="00BD3130" w:rsidP="00EC6055">
            <w:r w:rsidRPr="00F47E85">
              <w:t xml:space="preserve"> </w:t>
            </w:r>
          </w:p>
          <w:p w14:paraId="55876C9C" w14:textId="77777777" w:rsidR="00BD3130" w:rsidRPr="00F47E85" w:rsidRDefault="00BD3130" w:rsidP="00EC6055">
            <w:r w:rsidRPr="00F47E85">
              <w:t xml:space="preserve">Minimalnie 18 miesięcy </w:t>
            </w:r>
          </w:p>
          <w:p w14:paraId="475E7A68" w14:textId="77777777" w:rsidR="00BD3130" w:rsidRPr="00F47E85" w:rsidRDefault="00BD3130" w:rsidP="00EC6055"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0E8ACA8A" w14:textId="77777777" w:rsidR="00BD3130" w:rsidRPr="00F47E85" w:rsidRDefault="00BD3130" w:rsidP="00EC6055"/>
        </w:tc>
        <w:tc>
          <w:tcPr>
            <w:tcW w:w="1441" w:type="dxa"/>
          </w:tcPr>
          <w:p w14:paraId="7D88D30A" w14:textId="77777777" w:rsidR="00BD3130" w:rsidRPr="00F47E85" w:rsidRDefault="00BD3130" w:rsidP="00EC6055"/>
          <w:p w14:paraId="05152EB5" w14:textId="77777777" w:rsidR="00BD3130" w:rsidRPr="00F47E85" w:rsidRDefault="00BD3130" w:rsidP="00EC6055"/>
        </w:tc>
      </w:tr>
      <w:tr w:rsidR="00BD3130" w:rsidRPr="00F47E85" w14:paraId="619D01C8" w14:textId="77777777" w:rsidTr="00EC6055">
        <w:trPr>
          <w:trHeight w:val="1231"/>
        </w:trPr>
        <w:tc>
          <w:tcPr>
            <w:tcW w:w="470" w:type="dxa"/>
          </w:tcPr>
          <w:p w14:paraId="53A7776B" w14:textId="77777777" w:rsidR="00BD3130" w:rsidRPr="00F47E85" w:rsidRDefault="00BD3130" w:rsidP="00EC6055">
            <w:r w:rsidRPr="00F47E85">
              <w:t>3.</w:t>
            </w:r>
          </w:p>
        </w:tc>
        <w:tc>
          <w:tcPr>
            <w:tcW w:w="3920" w:type="dxa"/>
          </w:tcPr>
          <w:p w14:paraId="5A9D1312" w14:textId="77777777" w:rsidR="00BD3130" w:rsidRPr="00F47E85" w:rsidRDefault="00BD3130" w:rsidP="00EC6055">
            <w:r w:rsidRPr="00F47E85">
              <w:t>Gwarancja na elementy konstrukcyjne i blachy</w:t>
            </w:r>
          </w:p>
          <w:p w14:paraId="56F17327" w14:textId="77777777" w:rsidR="00BD3130" w:rsidRPr="00F47E85" w:rsidRDefault="00BD3130" w:rsidP="00EC6055">
            <w:r w:rsidRPr="00F47E85">
              <w:t>Minimalnie 4 lata</w:t>
            </w:r>
          </w:p>
          <w:p w14:paraId="07DB824D" w14:textId="77777777" w:rsidR="00BD3130" w:rsidRPr="00F47E85" w:rsidRDefault="00BD3130" w:rsidP="00EC6055">
            <w:pPr>
              <w:rPr>
                <w:rFonts w:eastAsia="Times New Roman"/>
              </w:rPr>
            </w:pPr>
            <w:r w:rsidRPr="00F47E85">
              <w:rPr>
                <w:rFonts w:eastAsia="Times New Roman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0B22835E" w14:textId="77777777" w:rsidR="00BD3130" w:rsidRPr="00F47E85" w:rsidRDefault="00BD3130" w:rsidP="00EC6055"/>
        </w:tc>
        <w:tc>
          <w:tcPr>
            <w:tcW w:w="1441" w:type="dxa"/>
          </w:tcPr>
          <w:p w14:paraId="461653E3" w14:textId="77777777" w:rsidR="00BD3130" w:rsidRPr="00F47E85" w:rsidRDefault="00BD3130" w:rsidP="00EC6055"/>
        </w:tc>
      </w:tr>
      <w:tr w:rsidR="00BD3130" w:rsidRPr="00F47E85" w14:paraId="6528D651" w14:textId="77777777" w:rsidTr="00EC6055">
        <w:trPr>
          <w:trHeight w:val="2524"/>
        </w:trPr>
        <w:tc>
          <w:tcPr>
            <w:tcW w:w="470" w:type="dxa"/>
          </w:tcPr>
          <w:p w14:paraId="5F5A3916" w14:textId="77777777" w:rsidR="00BD3130" w:rsidRPr="00F47E85" w:rsidRDefault="00BD3130" w:rsidP="00EC6055">
            <w:r w:rsidRPr="00F47E85">
              <w:t>4.</w:t>
            </w:r>
          </w:p>
        </w:tc>
        <w:tc>
          <w:tcPr>
            <w:tcW w:w="3920" w:type="dxa"/>
          </w:tcPr>
          <w:p w14:paraId="234CDC42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Doświadczenie </w:t>
            </w:r>
          </w:p>
          <w:p w14:paraId="56AA8C98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(ilość pozycji na</w:t>
            </w:r>
          </w:p>
          <w:p w14:paraId="67E07B08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liście referencyjnej,</w:t>
            </w:r>
          </w:p>
          <w:p w14:paraId="29DCDD9D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podobnych maszyn,</w:t>
            </w:r>
          </w:p>
          <w:p w14:paraId="192EA59B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sprzedanych w</w:t>
            </w:r>
          </w:p>
          <w:p w14:paraId="2D93EF6B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 okresie  od. 2015r.)</w:t>
            </w:r>
          </w:p>
          <w:p w14:paraId="1F54B9FC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106FB16C" w14:textId="77777777" w:rsidR="00BD3130" w:rsidRPr="00F47E85" w:rsidRDefault="00BD3130" w:rsidP="00EC6055"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27F62A8B" w14:textId="77777777" w:rsidR="00BD3130" w:rsidRPr="00F47E85" w:rsidRDefault="00BD3130" w:rsidP="00EC6055"/>
        </w:tc>
        <w:tc>
          <w:tcPr>
            <w:tcW w:w="1441" w:type="dxa"/>
          </w:tcPr>
          <w:p w14:paraId="29CAD3B7" w14:textId="77777777" w:rsidR="00BD3130" w:rsidRPr="00F47E85" w:rsidRDefault="00BD3130" w:rsidP="00EC6055"/>
        </w:tc>
      </w:tr>
      <w:tr w:rsidR="00BD3130" w:rsidRPr="00F47E85" w14:paraId="0EBB93BE" w14:textId="77777777" w:rsidTr="00EC6055">
        <w:trPr>
          <w:trHeight w:val="988"/>
        </w:trPr>
        <w:tc>
          <w:tcPr>
            <w:tcW w:w="470" w:type="dxa"/>
          </w:tcPr>
          <w:p w14:paraId="6AB2BC29" w14:textId="77777777" w:rsidR="00BD3130" w:rsidRPr="00F47E85" w:rsidRDefault="00BD3130" w:rsidP="00EC6055">
            <w:r w:rsidRPr="00F47E85">
              <w:rPr>
                <w:color w:val="000000"/>
              </w:rPr>
              <w:t>5.</w:t>
            </w:r>
          </w:p>
          <w:p w14:paraId="65E96FD2" w14:textId="77777777" w:rsidR="00BD3130" w:rsidRPr="00F47E85" w:rsidRDefault="00BD3130" w:rsidP="00EC6055"/>
        </w:tc>
        <w:tc>
          <w:tcPr>
            <w:tcW w:w="3920" w:type="dxa"/>
          </w:tcPr>
          <w:p w14:paraId="4773BFF4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Łączny czas dostarczenia maszyn</w:t>
            </w:r>
          </w:p>
          <w:p w14:paraId="3E97C65D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(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7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5FA1A5A4" w14:textId="77777777" w:rsidR="00BD3130" w:rsidRPr="00F47E85" w:rsidRDefault="00BD3130" w:rsidP="00EC6055"/>
        </w:tc>
        <w:tc>
          <w:tcPr>
            <w:tcW w:w="1441" w:type="dxa"/>
          </w:tcPr>
          <w:p w14:paraId="575C65D5" w14:textId="77777777" w:rsidR="00BD3130" w:rsidRPr="00F47E85" w:rsidRDefault="00BD3130" w:rsidP="00EC6055"/>
        </w:tc>
      </w:tr>
      <w:tr w:rsidR="00BD3130" w:rsidRPr="00F47E85" w14:paraId="3E2109FD" w14:textId="77777777" w:rsidTr="00EC6055">
        <w:trPr>
          <w:trHeight w:val="988"/>
        </w:trPr>
        <w:tc>
          <w:tcPr>
            <w:tcW w:w="470" w:type="dxa"/>
          </w:tcPr>
          <w:p w14:paraId="4D1FA110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6.</w:t>
            </w:r>
          </w:p>
          <w:p w14:paraId="5172AFC3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37CDBA96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3920" w:type="dxa"/>
          </w:tcPr>
          <w:p w14:paraId="6A7BD1CC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Łączny  czas montażu i uruchomienia </w:t>
            </w:r>
          </w:p>
          <w:p w14:paraId="2B2C7FFD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Proszę o zdeklarowanie ilości niezbędnych dni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(</w:t>
            </w:r>
            <w:r w:rsidRPr="1E06A6A9">
              <w:rPr>
                <w:color w:val="000000" w:themeColor="text1"/>
                <w:sz w:val="20"/>
                <w:szCs w:val="20"/>
              </w:rPr>
              <w:t>Od 0 do 7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625" w:type="dxa"/>
            <w:vAlign w:val="center"/>
          </w:tcPr>
          <w:p w14:paraId="6536D092" w14:textId="77777777" w:rsidR="00BD3130" w:rsidRPr="00F47E85" w:rsidRDefault="00BD3130" w:rsidP="00EC6055"/>
        </w:tc>
        <w:tc>
          <w:tcPr>
            <w:tcW w:w="1441" w:type="dxa"/>
          </w:tcPr>
          <w:p w14:paraId="02EC4BB5" w14:textId="77777777" w:rsidR="00BD3130" w:rsidRPr="00F47E85" w:rsidRDefault="00BD3130" w:rsidP="00EC6055"/>
        </w:tc>
      </w:tr>
      <w:tr w:rsidR="00BD3130" w:rsidRPr="00F47E85" w14:paraId="287C7560" w14:textId="77777777" w:rsidTr="00EC6055">
        <w:tc>
          <w:tcPr>
            <w:tcW w:w="470" w:type="dxa"/>
          </w:tcPr>
          <w:p w14:paraId="14890156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7. </w:t>
            </w:r>
          </w:p>
        </w:tc>
        <w:tc>
          <w:tcPr>
            <w:tcW w:w="3920" w:type="dxa"/>
          </w:tcPr>
          <w:p w14:paraId="6705033A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 xml:space="preserve">Wielkość kary finansowej za każdy dzień  niedotrzymania terminów serwisowych, oraz montażu </w:t>
            </w:r>
          </w:p>
          <w:p w14:paraId="4659B0BF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10</w:t>
            </w:r>
          </w:p>
        </w:tc>
        <w:tc>
          <w:tcPr>
            <w:tcW w:w="4625" w:type="dxa"/>
            <w:vAlign w:val="center"/>
          </w:tcPr>
          <w:p w14:paraId="79DE5FB5" w14:textId="77777777" w:rsidR="00BD3130" w:rsidRPr="00F47E85" w:rsidRDefault="00BD3130" w:rsidP="00EC6055"/>
        </w:tc>
        <w:tc>
          <w:tcPr>
            <w:tcW w:w="1441" w:type="dxa"/>
          </w:tcPr>
          <w:p w14:paraId="630A982A" w14:textId="77777777" w:rsidR="00BD3130" w:rsidRPr="00F47E85" w:rsidRDefault="00BD3130" w:rsidP="00EC6055"/>
        </w:tc>
      </w:tr>
      <w:tr w:rsidR="00BD3130" w:rsidRPr="00F47E85" w14:paraId="3BDCA1BB" w14:textId="77777777" w:rsidTr="00EC6055">
        <w:trPr>
          <w:trHeight w:val="876"/>
        </w:trPr>
        <w:tc>
          <w:tcPr>
            <w:tcW w:w="470" w:type="dxa"/>
          </w:tcPr>
          <w:p w14:paraId="49AFAFDA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8.</w:t>
            </w:r>
          </w:p>
        </w:tc>
        <w:tc>
          <w:tcPr>
            <w:tcW w:w="3920" w:type="dxa"/>
          </w:tcPr>
          <w:p w14:paraId="73FA1F13" w14:textId="77777777" w:rsidR="00BD3130" w:rsidRPr="00F47E85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 xml:space="preserve">Dodatkowe wyposażenie dołączone do maszyny </w:t>
            </w:r>
          </w:p>
          <w:p w14:paraId="5D8716C9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Od 0 do 5</w:t>
            </w:r>
          </w:p>
        </w:tc>
        <w:tc>
          <w:tcPr>
            <w:tcW w:w="4625" w:type="dxa"/>
            <w:vAlign w:val="center"/>
          </w:tcPr>
          <w:p w14:paraId="2281F2AA" w14:textId="77777777" w:rsidR="00BD3130" w:rsidRPr="00F47E85" w:rsidRDefault="00BD3130" w:rsidP="00EC6055"/>
        </w:tc>
        <w:tc>
          <w:tcPr>
            <w:tcW w:w="1441" w:type="dxa"/>
          </w:tcPr>
          <w:p w14:paraId="6E472ED5" w14:textId="77777777" w:rsidR="00BD3130" w:rsidRPr="00F47E85" w:rsidRDefault="00BD3130" w:rsidP="00EC6055"/>
        </w:tc>
      </w:tr>
      <w:tr w:rsidR="00BD3130" w:rsidRPr="00F47E85" w14:paraId="7651340D" w14:textId="77777777" w:rsidTr="00EC6055">
        <w:trPr>
          <w:trHeight w:val="988"/>
        </w:trPr>
        <w:tc>
          <w:tcPr>
            <w:tcW w:w="470" w:type="dxa"/>
          </w:tcPr>
          <w:p w14:paraId="1A35629F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lastRenderedPageBreak/>
              <w:t>9.</w:t>
            </w:r>
          </w:p>
        </w:tc>
        <w:tc>
          <w:tcPr>
            <w:tcW w:w="3920" w:type="dxa"/>
          </w:tcPr>
          <w:p w14:paraId="0D151F84" w14:textId="77777777" w:rsidR="00BD3130" w:rsidRPr="00F47E85" w:rsidRDefault="00BD3130" w:rsidP="00EC6055">
            <w:r w:rsidRPr="00F47E85">
              <w:rPr>
                <w:rFonts w:eastAsia="Times New Roman"/>
                <w:color w:val="000000" w:themeColor="text1"/>
              </w:rPr>
              <w:t>Serwis</w:t>
            </w:r>
          </w:p>
          <w:p w14:paraId="7E66D5CE" w14:textId="77777777" w:rsidR="00BD3130" w:rsidRDefault="00BD3130" w:rsidP="00EC6055">
            <w:pPr>
              <w:rPr>
                <w:rFonts w:eastAsia="Times New Roman"/>
                <w:color w:val="000000" w:themeColor="text1"/>
              </w:rPr>
            </w:pPr>
            <w:r w:rsidRPr="00F47E85">
              <w:rPr>
                <w:rFonts w:eastAsia="Times New Roman"/>
                <w:color w:val="000000" w:themeColor="text1"/>
              </w:rPr>
              <w:t>Czas reakcji serwisu i usunięcia (ilość dni roboczych) na potencjalną usterkę.</w:t>
            </w:r>
          </w:p>
          <w:p w14:paraId="4A252B48" w14:textId="77777777" w:rsidR="00BD3130" w:rsidRPr="00F47E85" w:rsidRDefault="00BD3130" w:rsidP="00EC6055">
            <w:pPr>
              <w:rPr>
                <w:color w:val="000000"/>
              </w:rPr>
            </w:pP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625" w:type="dxa"/>
            <w:vAlign w:val="center"/>
          </w:tcPr>
          <w:p w14:paraId="0EFA5548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34A662C1" w14:textId="77777777" w:rsidR="00BD3130" w:rsidRPr="00F47E85" w:rsidRDefault="00BD3130" w:rsidP="00EC6055">
            <w:pPr>
              <w:rPr>
                <w:color w:val="000000"/>
              </w:rPr>
            </w:pPr>
          </w:p>
          <w:p w14:paraId="6E275768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316D2E8F" w14:textId="77777777" w:rsidTr="00EC6055">
        <w:tc>
          <w:tcPr>
            <w:tcW w:w="470" w:type="dxa"/>
            <w:vMerge w:val="restart"/>
          </w:tcPr>
          <w:p w14:paraId="2446DFEB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t xml:space="preserve">10. </w:t>
            </w:r>
          </w:p>
        </w:tc>
        <w:tc>
          <w:tcPr>
            <w:tcW w:w="3920" w:type="dxa"/>
            <w:vMerge w:val="restart"/>
          </w:tcPr>
          <w:p w14:paraId="4E090453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color w:val="000000"/>
              </w:rPr>
              <w:t>Forma płatności (</w:t>
            </w:r>
            <w:r>
              <w:rPr>
                <w:color w:val="000000"/>
              </w:rPr>
              <w:t>Zaliczka, przed wysyłką po odbiorze technicznym bez okresu czasowego</w:t>
            </w:r>
            <w:r w:rsidRPr="00F47E85">
              <w:rPr>
                <w:color w:val="000000"/>
              </w:rPr>
              <w:t>)</w:t>
            </w:r>
            <w:r>
              <w:rPr>
                <w:color w:val="000000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Od 0 do 10</w:t>
            </w:r>
          </w:p>
          <w:p w14:paraId="4AF7C8B5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1EDB9874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697465AB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0759EE42" w14:textId="77777777" w:rsidTr="00EC6055">
        <w:tc>
          <w:tcPr>
            <w:tcW w:w="470" w:type="dxa"/>
            <w:vMerge/>
          </w:tcPr>
          <w:p w14:paraId="449FEAD5" w14:textId="77777777" w:rsidR="00BD3130" w:rsidRPr="00F47E85" w:rsidRDefault="00BD3130" w:rsidP="00EC6055"/>
        </w:tc>
        <w:tc>
          <w:tcPr>
            <w:tcW w:w="3920" w:type="dxa"/>
            <w:vMerge/>
          </w:tcPr>
          <w:p w14:paraId="4600C0C6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25F04C24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0EA5BD40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77E21C2D" w14:textId="77777777" w:rsidTr="00EC6055">
        <w:tc>
          <w:tcPr>
            <w:tcW w:w="470" w:type="dxa"/>
            <w:vMerge/>
          </w:tcPr>
          <w:p w14:paraId="201621AF" w14:textId="77777777" w:rsidR="00BD3130" w:rsidRPr="00F47E85" w:rsidRDefault="00BD3130" w:rsidP="00EC6055"/>
        </w:tc>
        <w:tc>
          <w:tcPr>
            <w:tcW w:w="3920" w:type="dxa"/>
            <w:vMerge/>
          </w:tcPr>
          <w:p w14:paraId="0C1709E6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4625" w:type="dxa"/>
            <w:vAlign w:val="center"/>
          </w:tcPr>
          <w:p w14:paraId="6AE36F6E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3236B59D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  <w:tr w:rsidR="00BD3130" w:rsidRPr="00F47E85" w14:paraId="591294E5" w14:textId="77777777" w:rsidTr="00EC6055">
        <w:tc>
          <w:tcPr>
            <w:tcW w:w="470" w:type="dxa"/>
          </w:tcPr>
          <w:p w14:paraId="385FE9E0" w14:textId="77777777" w:rsidR="00BD3130" w:rsidRPr="00F47E85" w:rsidRDefault="00BD3130" w:rsidP="00EC6055">
            <w:r w:rsidRPr="00F47E85">
              <w:t>11</w:t>
            </w:r>
          </w:p>
        </w:tc>
        <w:tc>
          <w:tcPr>
            <w:tcW w:w="3920" w:type="dxa"/>
          </w:tcPr>
          <w:p w14:paraId="529C1635" w14:textId="77777777" w:rsidR="00BD3130" w:rsidRPr="00F47E85" w:rsidRDefault="00BD3130" w:rsidP="00EC6055">
            <w:pPr>
              <w:rPr>
                <w:color w:val="000000"/>
              </w:rPr>
            </w:pPr>
            <w:r w:rsidRPr="00F47E85">
              <w:rPr>
                <w:rFonts w:eastAsia="Times New Roman"/>
                <w:color w:val="000000" w:themeColor="text1"/>
              </w:rPr>
              <w:t>Łączna liczna zdobytych punktów za spełnienie wymagań technicznych (tabela w załączniku 2) (za spełnienie danego założenia maksymalnie 2 punkty)</w:t>
            </w:r>
            <w:r>
              <w:rPr>
                <w:rFonts w:eastAsia="Times New Roman"/>
                <w:color w:val="000000" w:themeColor="text1"/>
              </w:rPr>
              <w:t xml:space="preserve"> </w:t>
            </w:r>
            <w:r w:rsidRPr="1E06A6A9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Od 0 do 10</w:t>
            </w:r>
          </w:p>
        </w:tc>
        <w:tc>
          <w:tcPr>
            <w:tcW w:w="4625" w:type="dxa"/>
            <w:vAlign w:val="center"/>
          </w:tcPr>
          <w:p w14:paraId="490CD54E" w14:textId="77777777" w:rsidR="00BD3130" w:rsidRPr="00F47E85" w:rsidRDefault="00BD3130" w:rsidP="00EC6055">
            <w:pPr>
              <w:rPr>
                <w:color w:val="000000"/>
              </w:rPr>
            </w:pPr>
          </w:p>
        </w:tc>
        <w:tc>
          <w:tcPr>
            <w:tcW w:w="1441" w:type="dxa"/>
          </w:tcPr>
          <w:p w14:paraId="0C5FFA50" w14:textId="77777777" w:rsidR="00BD3130" w:rsidRPr="00F47E85" w:rsidRDefault="00BD3130" w:rsidP="00EC6055">
            <w:pPr>
              <w:rPr>
                <w:color w:val="000000"/>
              </w:rPr>
            </w:pPr>
          </w:p>
        </w:tc>
      </w:tr>
    </w:tbl>
    <w:p w14:paraId="7832C5CD" w14:textId="77777777" w:rsidR="00BD3130" w:rsidRDefault="00BD3130" w:rsidP="00D678A5">
      <w:pPr>
        <w:jc w:val="both"/>
        <w:rPr>
          <w:sz w:val="40"/>
          <w:szCs w:val="40"/>
        </w:rPr>
      </w:pPr>
    </w:p>
    <w:p w14:paraId="39BA59B0" w14:textId="6636A46D" w:rsidR="00ED1938" w:rsidRDefault="00ED1938">
      <w:bookmarkStart w:id="0" w:name="_GoBack"/>
      <w:bookmarkEnd w:id="0"/>
    </w:p>
    <w:p w14:paraId="594EC65C" w14:textId="150A439E" w:rsidR="00ED1938" w:rsidRDefault="00ED1938"/>
    <w:p w14:paraId="45D0D2EC" w14:textId="72867E62" w:rsidR="00ED1938" w:rsidRDefault="00ED1938"/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16015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2390EA" w14:textId="77777777" w:rsidR="00EC4C9D" w:rsidRDefault="00EC4C9D">
      <w:pPr>
        <w:spacing w:after="0" w:line="240" w:lineRule="auto"/>
      </w:pPr>
      <w:r>
        <w:separator/>
      </w:r>
    </w:p>
  </w:endnote>
  <w:endnote w:type="continuationSeparator" w:id="0">
    <w:p w14:paraId="567375E0" w14:textId="77777777" w:rsidR="00EC4C9D" w:rsidRDefault="00EC4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2CA03834" w:rsidR="00EC4C9D" w:rsidRDefault="00EC4C9D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3130" w:rsidRPr="00BD3130">
          <w:rPr>
            <w:b/>
            <w:bCs/>
            <w:noProof/>
          </w:rPr>
          <w:t>16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EC4C9D" w:rsidRDefault="00EC4C9D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EC4C9D" w:rsidRDefault="00EC4C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C63A85" w14:textId="77777777" w:rsidR="00EC4C9D" w:rsidRDefault="00EC4C9D">
      <w:pPr>
        <w:spacing w:after="0" w:line="240" w:lineRule="auto"/>
      </w:pPr>
      <w:r>
        <w:separator/>
      </w:r>
    </w:p>
  </w:footnote>
  <w:footnote w:type="continuationSeparator" w:id="0">
    <w:p w14:paraId="59B9F3CD" w14:textId="77777777" w:rsidR="00EC4C9D" w:rsidRDefault="00EC4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E1BB64" w14:textId="696B405D" w:rsidR="00EC4C9D" w:rsidRDefault="00EC4C9D">
    <w:pPr>
      <w:pStyle w:val="Nagwek"/>
    </w:pPr>
    <w:r w:rsidRPr="00F84FF8">
      <w:rPr>
        <w:noProof/>
      </w:rPr>
      <w:drawing>
        <wp:anchor distT="0" distB="0" distL="114300" distR="114300" simplePos="0" relativeHeight="251659264" behindDoc="0" locked="0" layoutInCell="1" allowOverlap="1" wp14:anchorId="6885181F" wp14:editId="2B738BE1">
          <wp:simplePos x="0" y="0"/>
          <wp:positionH relativeFrom="column">
            <wp:posOffset>4660900</wp:posOffset>
          </wp:positionH>
          <wp:positionV relativeFrom="paragraph">
            <wp:posOffset>-137795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84FF8">
      <w:rPr>
        <w:noProof/>
      </w:rPr>
      <w:drawing>
        <wp:anchor distT="0" distB="0" distL="114300" distR="114300" simplePos="0" relativeHeight="251660288" behindDoc="1" locked="0" layoutInCell="1" allowOverlap="1" wp14:anchorId="4558284A" wp14:editId="2D86E7B3">
          <wp:simplePos x="0" y="0"/>
          <wp:positionH relativeFrom="column">
            <wp:posOffset>3027680</wp:posOffset>
          </wp:positionH>
          <wp:positionV relativeFrom="paragraph">
            <wp:posOffset>-38100</wp:posOffset>
          </wp:positionV>
          <wp:extent cx="1457960" cy="662940"/>
          <wp:effectExtent l="0" t="0" r="8890" b="3810"/>
          <wp:wrapTight wrapText="bothSides">
            <wp:wrapPolygon edited="0">
              <wp:start x="0" y="0"/>
              <wp:lineTo x="0" y="21103"/>
              <wp:lineTo x="21449" y="21103"/>
              <wp:lineTo x="2144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960" cy="66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1312" behindDoc="1" locked="0" layoutInCell="1" allowOverlap="1" wp14:anchorId="5F376E84" wp14:editId="0DC72FF1">
          <wp:simplePos x="0" y="0"/>
          <wp:positionH relativeFrom="column">
            <wp:posOffset>1450340</wp:posOffset>
          </wp:positionH>
          <wp:positionV relativeFrom="paragraph">
            <wp:posOffset>-68580</wp:posOffset>
          </wp:positionV>
          <wp:extent cx="1450340" cy="525780"/>
          <wp:effectExtent l="0" t="0" r="0" b="762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1903"/>
                  <a:stretch/>
                </pic:blipFill>
                <pic:spPr bwMode="auto">
                  <a:xfrm>
                    <a:off x="0" y="0"/>
                    <a:ext cx="1450340" cy="5257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2336" behindDoc="1" locked="0" layoutInCell="1" allowOverlap="1" wp14:anchorId="126CECF8" wp14:editId="2383AE6C">
          <wp:simplePos x="0" y="0"/>
          <wp:positionH relativeFrom="column">
            <wp:posOffset>0</wp:posOffset>
          </wp:positionH>
          <wp:positionV relativeFrom="paragraph">
            <wp:posOffset>-106680</wp:posOffset>
          </wp:positionV>
          <wp:extent cx="1330325" cy="647700"/>
          <wp:effectExtent l="0" t="0" r="317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0325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544B9"/>
    <w:multiLevelType w:val="hybridMultilevel"/>
    <w:tmpl w:val="5470AE2C"/>
    <w:lvl w:ilvl="0" w:tplc="60CE2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BE0D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2E83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226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7AD2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86D9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DA2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AE4A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08EC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FA4F70"/>
    <w:multiLevelType w:val="hybridMultilevel"/>
    <w:tmpl w:val="A69AE3C8"/>
    <w:lvl w:ilvl="0" w:tplc="0B9E01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EE05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B044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EC5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0B3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3CDE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C8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BE57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6A28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B331F6"/>
    <w:multiLevelType w:val="hybridMultilevel"/>
    <w:tmpl w:val="B16AB104"/>
    <w:lvl w:ilvl="0" w:tplc="658E9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A9A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A023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622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66EB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A096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834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3E06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5C77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8C0"/>
    <w:rsid w:val="00054461"/>
    <w:rsid w:val="000B04F9"/>
    <w:rsid w:val="0016015C"/>
    <w:rsid w:val="00221A3F"/>
    <w:rsid w:val="00226E81"/>
    <w:rsid w:val="00295D88"/>
    <w:rsid w:val="002F573D"/>
    <w:rsid w:val="00374872"/>
    <w:rsid w:val="003C7BD4"/>
    <w:rsid w:val="00437751"/>
    <w:rsid w:val="00467127"/>
    <w:rsid w:val="0048744C"/>
    <w:rsid w:val="004C3099"/>
    <w:rsid w:val="004D18C0"/>
    <w:rsid w:val="00541232"/>
    <w:rsid w:val="0063333B"/>
    <w:rsid w:val="00650B40"/>
    <w:rsid w:val="006F5032"/>
    <w:rsid w:val="00794222"/>
    <w:rsid w:val="008F5AF1"/>
    <w:rsid w:val="00AF2F7D"/>
    <w:rsid w:val="00BA27B1"/>
    <w:rsid w:val="00BB35FD"/>
    <w:rsid w:val="00BD3130"/>
    <w:rsid w:val="00D2705F"/>
    <w:rsid w:val="00D571F0"/>
    <w:rsid w:val="00D678A5"/>
    <w:rsid w:val="00EC4C9D"/>
    <w:rsid w:val="00ED1938"/>
    <w:rsid w:val="00F17F25"/>
    <w:rsid w:val="00F45EA5"/>
    <w:rsid w:val="00F47E85"/>
    <w:rsid w:val="00F84FF8"/>
    <w:rsid w:val="00F9400A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4D1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16</Pages>
  <Words>2967</Words>
  <Characters>17806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Kamil Biliński</cp:lastModifiedBy>
  <cp:revision>16</cp:revision>
  <dcterms:created xsi:type="dcterms:W3CDTF">2016-01-20T01:32:00Z</dcterms:created>
  <dcterms:modified xsi:type="dcterms:W3CDTF">2017-05-26T18:27:00Z</dcterms:modified>
</cp:coreProperties>
</file>